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67" w:rsidRPr="00A07267" w:rsidRDefault="00A07267" w:rsidP="0029260E">
      <w:pPr>
        <w:jc w:val="right"/>
        <w:rPr>
          <w:rFonts w:ascii="Times New Roman" w:hAnsi="Times New Roman" w:cs="Times New Roman"/>
          <w:sz w:val="24"/>
          <w:szCs w:val="24"/>
        </w:rPr>
      </w:pPr>
      <w:r w:rsidRPr="00BA0BD4">
        <w:rPr>
          <w:rFonts w:ascii="Times New Roman" w:hAnsi="Times New Roman" w:cs="Times New Roman"/>
          <w:sz w:val="24"/>
          <w:szCs w:val="24"/>
        </w:rPr>
        <w:t>Paraná</w:t>
      </w:r>
      <w:r w:rsidRPr="00A07267">
        <w:rPr>
          <w:rFonts w:ascii="Times New Roman" w:hAnsi="Times New Roman" w:cs="Times New Roman"/>
          <w:sz w:val="24"/>
          <w:szCs w:val="24"/>
        </w:rPr>
        <w:t>,</w:t>
      </w:r>
      <w:r w:rsidRPr="00BA0BD4">
        <w:rPr>
          <w:rFonts w:ascii="Times New Roman" w:hAnsi="Times New Roman" w:cs="Times New Roman"/>
          <w:sz w:val="24"/>
          <w:szCs w:val="24"/>
        </w:rPr>
        <w:t xml:space="preserve"> 21 </w:t>
      </w:r>
      <w:r w:rsidR="002D41EE">
        <w:rPr>
          <w:rFonts w:ascii="Times New Roman" w:hAnsi="Times New Roman" w:cs="Times New Roman"/>
          <w:sz w:val="24"/>
          <w:szCs w:val="24"/>
        </w:rPr>
        <w:t>de julio de 2017</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p>
    <w:p w:rsidR="00A07267" w:rsidRPr="00A07267" w:rsidRDefault="00A07267" w:rsidP="00BA0BD4">
      <w:pPr>
        <w:jc w:val="both"/>
        <w:rPr>
          <w:rFonts w:ascii="Times New Roman" w:hAnsi="Times New Roman" w:cs="Times New Roman"/>
          <w:sz w:val="24"/>
          <w:szCs w:val="24"/>
        </w:rPr>
      </w:pPr>
      <w:r w:rsidRPr="00BA0BD4">
        <w:rPr>
          <w:rFonts w:ascii="Times New Roman" w:hAnsi="Times New Roman" w:cs="Times New Roman"/>
          <w:sz w:val="24"/>
          <w:szCs w:val="24"/>
        </w:rPr>
        <w:t>SEÑORA PRESIDENTA</w:t>
      </w:r>
    </w:p>
    <w:p w:rsidR="00A07267" w:rsidRPr="00BA0BD4" w:rsidRDefault="00A07267" w:rsidP="00BA0BD4">
      <w:pPr>
        <w:jc w:val="both"/>
        <w:rPr>
          <w:rFonts w:ascii="Times New Roman" w:hAnsi="Times New Roman" w:cs="Times New Roman"/>
          <w:sz w:val="24"/>
          <w:szCs w:val="24"/>
        </w:rPr>
      </w:pPr>
      <w:r w:rsidRPr="00BA0BD4">
        <w:rPr>
          <w:rFonts w:ascii="Times New Roman" w:hAnsi="Times New Roman" w:cs="Times New Roman"/>
          <w:sz w:val="24"/>
          <w:szCs w:val="24"/>
        </w:rPr>
        <w:t>HONORABLE CONCEJO DELIBERANTE</w:t>
      </w:r>
    </w:p>
    <w:p w:rsidR="00A07267" w:rsidRPr="00A07267" w:rsidRDefault="00331CE5" w:rsidP="00BA0BD4">
      <w:pPr>
        <w:jc w:val="both"/>
        <w:rPr>
          <w:rFonts w:ascii="Times New Roman" w:hAnsi="Times New Roman" w:cs="Times New Roman"/>
          <w:sz w:val="24"/>
          <w:szCs w:val="24"/>
        </w:rPr>
      </w:pPr>
      <w:r>
        <w:rPr>
          <w:rFonts w:ascii="Times New Roman" w:hAnsi="Times New Roman" w:cs="Times New Roman"/>
          <w:sz w:val="24"/>
          <w:szCs w:val="24"/>
        </w:rPr>
        <w:t>MUNICIPALIDAD DE PARANÁ</w:t>
      </w:r>
    </w:p>
    <w:p w:rsidR="00A07267" w:rsidRPr="00A07267" w:rsidRDefault="00A07267" w:rsidP="00BA0BD4">
      <w:pPr>
        <w:jc w:val="both"/>
        <w:rPr>
          <w:rFonts w:ascii="Times New Roman" w:hAnsi="Times New Roman" w:cs="Times New Roman"/>
          <w:sz w:val="24"/>
          <w:szCs w:val="24"/>
        </w:rPr>
      </w:pPr>
      <w:r w:rsidRPr="00BA0BD4">
        <w:rPr>
          <w:rFonts w:ascii="Times New Roman" w:hAnsi="Times New Roman" w:cs="Times New Roman"/>
          <w:sz w:val="24"/>
          <w:szCs w:val="24"/>
        </w:rPr>
        <w:t>DRA. JOSEFINA ETIENOT</w:t>
      </w:r>
    </w:p>
    <w:p w:rsidR="00A07267" w:rsidRPr="00BA0BD4" w:rsidRDefault="00A07267" w:rsidP="00BA0BD4">
      <w:pPr>
        <w:jc w:val="both"/>
        <w:rPr>
          <w:rFonts w:ascii="Times New Roman" w:hAnsi="Times New Roman" w:cs="Times New Roman"/>
          <w:sz w:val="24"/>
          <w:szCs w:val="24"/>
        </w:rPr>
      </w:pPr>
      <w:r w:rsidRPr="00BA0BD4">
        <w:rPr>
          <w:rFonts w:ascii="Times New Roman" w:hAnsi="Times New Roman" w:cs="Times New Roman"/>
          <w:sz w:val="24"/>
          <w:szCs w:val="24"/>
        </w:rPr>
        <w:t>SU DESPACHO</w:t>
      </w:r>
    </w:p>
    <w:p w:rsidR="00A07267" w:rsidRPr="00BA0BD4" w:rsidRDefault="00A07267" w:rsidP="00BA0BD4">
      <w:pPr>
        <w:jc w:val="both"/>
        <w:rPr>
          <w:rFonts w:ascii="Times New Roman" w:hAnsi="Times New Roman" w:cs="Times New Roman"/>
          <w:sz w:val="24"/>
          <w:szCs w:val="24"/>
        </w:rPr>
      </w:pPr>
      <w:r w:rsidRPr="00BA0BD4">
        <w:rPr>
          <w:rFonts w:ascii="Times New Roman" w:hAnsi="Times New Roman" w:cs="Times New Roman"/>
          <w:sz w:val="24"/>
          <w:szCs w:val="24"/>
        </w:rPr>
        <w:t>_______________________________</w:t>
      </w:r>
      <w:r w:rsidR="00331CE5">
        <w:rPr>
          <w:rFonts w:ascii="Times New Roman" w:hAnsi="Times New Roman" w:cs="Times New Roman"/>
          <w:sz w:val="24"/>
          <w:szCs w:val="24"/>
        </w:rPr>
        <w:t>___</w:t>
      </w:r>
      <w:bookmarkStart w:id="0" w:name="_GoBack"/>
      <w:bookmarkEnd w:id="0"/>
      <w:r w:rsidRPr="00BA0BD4">
        <w:rPr>
          <w:rFonts w:ascii="Times New Roman" w:hAnsi="Times New Roman" w:cs="Times New Roman"/>
          <w:sz w:val="24"/>
          <w:szCs w:val="24"/>
        </w:rPr>
        <w:t xml:space="preserve">___ </w:t>
      </w:r>
    </w:p>
    <w:p w:rsidR="00A07267" w:rsidRPr="00BA0BD4" w:rsidRDefault="00A07267" w:rsidP="00BA0BD4">
      <w:pPr>
        <w:jc w:val="both"/>
        <w:rPr>
          <w:rFonts w:ascii="Times New Roman" w:hAnsi="Times New Roman" w:cs="Times New Roman"/>
          <w:sz w:val="24"/>
          <w:szCs w:val="24"/>
        </w:rPr>
      </w:pPr>
    </w:p>
    <w:p w:rsidR="00A07267" w:rsidRPr="00A07267" w:rsidRDefault="00A07267" w:rsidP="00BA0BD4">
      <w:pPr>
        <w:jc w:val="both"/>
        <w:rPr>
          <w:rFonts w:ascii="Times New Roman" w:hAnsi="Times New Roman" w:cs="Times New Roman"/>
          <w:sz w:val="24"/>
          <w:szCs w:val="24"/>
        </w:rPr>
      </w:pPr>
      <w:r w:rsidRPr="00BA0BD4">
        <w:rPr>
          <w:rFonts w:ascii="Times New Roman" w:hAnsi="Times New Roman" w:cs="Times New Roman"/>
          <w:sz w:val="24"/>
          <w:szCs w:val="24"/>
        </w:rPr>
        <w:t>De mi mayor consideración:</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r w:rsidRPr="00BA0BD4">
        <w:rPr>
          <w:rFonts w:ascii="Times New Roman" w:hAnsi="Times New Roman" w:cs="Times New Roman"/>
          <w:sz w:val="24"/>
          <w:szCs w:val="24"/>
        </w:rPr>
        <w:t xml:space="preserve">                                            </w:t>
      </w:r>
      <w:r w:rsidRPr="00A07267">
        <w:rPr>
          <w:rFonts w:ascii="Times New Roman" w:hAnsi="Times New Roman" w:cs="Times New Roman"/>
          <w:sz w:val="24"/>
          <w:szCs w:val="24"/>
        </w:rPr>
        <w:t>Me dirijo a Ud.</w:t>
      </w:r>
      <w:r w:rsidRPr="00BA0BD4">
        <w:rPr>
          <w:rFonts w:ascii="Times New Roman" w:hAnsi="Times New Roman" w:cs="Times New Roman"/>
          <w:sz w:val="24"/>
          <w:szCs w:val="24"/>
        </w:rPr>
        <w:t xml:space="preserve"> </w:t>
      </w:r>
      <w:r w:rsidRPr="00A07267">
        <w:rPr>
          <w:rFonts w:ascii="Times New Roman" w:hAnsi="Times New Roman" w:cs="Times New Roman"/>
          <w:sz w:val="24"/>
          <w:szCs w:val="24"/>
        </w:rPr>
        <w:t>a fin de poner a consideración del Honorable Concejo Deliberante el proyecto de</w:t>
      </w:r>
      <w:r w:rsidRPr="00A07267">
        <w:rPr>
          <w:rFonts w:ascii="Times New Roman" w:hAnsi="Times New Roman" w:cs="Times New Roman"/>
          <w:b/>
          <w:sz w:val="24"/>
          <w:szCs w:val="24"/>
        </w:rPr>
        <w:t xml:space="preserve"> ORDENANZA</w:t>
      </w:r>
      <w:r w:rsidRPr="00A07267">
        <w:rPr>
          <w:rFonts w:ascii="Times New Roman" w:hAnsi="Times New Roman" w:cs="Times New Roman"/>
          <w:sz w:val="24"/>
          <w:szCs w:val="24"/>
        </w:rPr>
        <w:t xml:space="preserve"> por</w:t>
      </w:r>
      <w:r w:rsidRPr="00BA0BD4">
        <w:rPr>
          <w:rFonts w:ascii="Times New Roman" w:hAnsi="Times New Roman" w:cs="Times New Roman"/>
          <w:sz w:val="24"/>
          <w:szCs w:val="24"/>
        </w:rPr>
        <w:t xml:space="preserve"> el cual </w:t>
      </w:r>
      <w:r w:rsidR="00331CE5">
        <w:rPr>
          <w:rFonts w:ascii="Times New Roman" w:hAnsi="Times New Roman" w:cs="Times New Roman"/>
          <w:sz w:val="24"/>
          <w:szCs w:val="24"/>
        </w:rPr>
        <w:t>se establece</w:t>
      </w:r>
      <w:r w:rsidRPr="00BA0BD4">
        <w:rPr>
          <w:rFonts w:ascii="Times New Roman" w:hAnsi="Times New Roman" w:cs="Times New Roman"/>
          <w:sz w:val="24"/>
          <w:szCs w:val="24"/>
        </w:rPr>
        <w:t xml:space="preserve"> la creación de la “</w:t>
      </w:r>
      <w:r w:rsidRPr="00331CE5">
        <w:rPr>
          <w:rFonts w:ascii="Times New Roman" w:hAnsi="Times New Roman" w:cs="Times New Roman"/>
          <w:b/>
          <w:sz w:val="24"/>
          <w:szCs w:val="24"/>
        </w:rPr>
        <w:t>Comisión del HCD para desentrañar los alcances de la estructura delictiva edificada dentro del Estado Municipal</w:t>
      </w:r>
      <w:r w:rsidRPr="00A07267">
        <w:rPr>
          <w:rFonts w:ascii="Times New Roman" w:hAnsi="Times New Roman" w:cs="Times New Roman"/>
          <w:sz w:val="24"/>
          <w:szCs w:val="24"/>
        </w:rPr>
        <w:t>”.</w:t>
      </w:r>
    </w:p>
    <w:p w:rsidR="00A07267" w:rsidRPr="00A07267" w:rsidRDefault="00A07267" w:rsidP="00BA0BD4">
      <w:pPr>
        <w:jc w:val="both"/>
        <w:rPr>
          <w:rFonts w:ascii="Times New Roman" w:hAnsi="Times New Roman" w:cs="Times New Roman"/>
          <w:sz w:val="24"/>
          <w:szCs w:val="24"/>
        </w:rPr>
      </w:pPr>
      <w:r w:rsidRPr="00BA0BD4">
        <w:rPr>
          <w:rFonts w:ascii="Times New Roman" w:hAnsi="Times New Roman" w:cs="Times New Roman"/>
          <w:sz w:val="24"/>
          <w:szCs w:val="24"/>
        </w:rPr>
        <w:t xml:space="preserve">                                             </w:t>
      </w:r>
      <w:r w:rsidRPr="00A07267">
        <w:rPr>
          <w:rFonts w:ascii="Times New Roman" w:hAnsi="Times New Roman" w:cs="Times New Roman"/>
          <w:sz w:val="24"/>
          <w:szCs w:val="24"/>
        </w:rPr>
        <w:t>Como ya ha sido expresado, tanto en sucesivos pedidos de informe</w:t>
      </w:r>
      <w:r w:rsidRPr="00BA0BD4">
        <w:rPr>
          <w:rFonts w:ascii="Times New Roman" w:hAnsi="Times New Roman" w:cs="Times New Roman"/>
          <w:sz w:val="24"/>
          <w:szCs w:val="24"/>
        </w:rPr>
        <w:t>s</w:t>
      </w:r>
      <w:r w:rsidRPr="00A07267">
        <w:rPr>
          <w:rFonts w:ascii="Times New Roman" w:hAnsi="Times New Roman" w:cs="Times New Roman"/>
          <w:sz w:val="24"/>
          <w:szCs w:val="24"/>
        </w:rPr>
        <w:t>, así como pu</w:t>
      </w:r>
      <w:r w:rsidRPr="00BA0BD4">
        <w:rPr>
          <w:rFonts w:ascii="Times New Roman" w:hAnsi="Times New Roman" w:cs="Times New Roman"/>
          <w:sz w:val="24"/>
          <w:szCs w:val="24"/>
        </w:rPr>
        <w:t>ede apreciarse en estos breves extractados, </w:t>
      </w:r>
      <w:r w:rsidRPr="00A07267">
        <w:rPr>
          <w:rFonts w:ascii="Times New Roman" w:hAnsi="Times New Roman" w:cs="Times New Roman"/>
          <w:sz w:val="24"/>
          <w:szCs w:val="24"/>
        </w:rPr>
        <w:t>la constatac</w:t>
      </w:r>
      <w:r w:rsidRPr="00BA0BD4">
        <w:rPr>
          <w:rFonts w:ascii="Times New Roman" w:hAnsi="Times New Roman" w:cs="Times New Roman"/>
          <w:sz w:val="24"/>
          <w:szCs w:val="24"/>
        </w:rPr>
        <w:t>ión por parte del Juez federal </w:t>
      </w:r>
      <w:r w:rsidRPr="00A07267">
        <w:rPr>
          <w:rFonts w:ascii="Times New Roman" w:hAnsi="Times New Roman" w:cs="Times New Roman"/>
          <w:sz w:val="24"/>
          <w:szCs w:val="24"/>
        </w:rPr>
        <w:t>L</w:t>
      </w:r>
      <w:r w:rsidRPr="00BA0BD4">
        <w:rPr>
          <w:rFonts w:ascii="Times New Roman" w:hAnsi="Times New Roman" w:cs="Times New Roman"/>
          <w:sz w:val="24"/>
          <w:szCs w:val="24"/>
        </w:rPr>
        <w:t>EANDRO</w:t>
      </w:r>
      <w:r w:rsidRPr="00A07267">
        <w:rPr>
          <w:rFonts w:ascii="Times New Roman" w:hAnsi="Times New Roman" w:cs="Times New Roman"/>
          <w:sz w:val="24"/>
          <w:szCs w:val="24"/>
        </w:rPr>
        <w:t xml:space="preserve"> RIOS, sobre “la edificación de una estructura dentro del estado Municipal, utilizada para la adquisición dis</w:t>
      </w:r>
      <w:r w:rsidRPr="00BA0BD4">
        <w:rPr>
          <w:rFonts w:ascii="Times New Roman" w:hAnsi="Times New Roman" w:cs="Times New Roman"/>
          <w:sz w:val="24"/>
          <w:szCs w:val="24"/>
        </w:rPr>
        <w:t>tribución y venta del tóxico”, </w:t>
      </w:r>
      <w:r w:rsidRPr="00A07267">
        <w:rPr>
          <w:rFonts w:ascii="Times New Roman" w:hAnsi="Times New Roman" w:cs="Times New Roman"/>
          <w:sz w:val="24"/>
          <w:szCs w:val="24"/>
        </w:rPr>
        <w:t>es una constatación q</w:t>
      </w:r>
      <w:r w:rsidRPr="00BA0BD4">
        <w:rPr>
          <w:rFonts w:ascii="Times New Roman" w:hAnsi="Times New Roman" w:cs="Times New Roman"/>
          <w:sz w:val="24"/>
          <w:szCs w:val="24"/>
        </w:rPr>
        <w:t>ue por lo desmesurado del daño </w:t>
      </w:r>
      <w:r w:rsidRPr="00A07267">
        <w:rPr>
          <w:rFonts w:ascii="Times New Roman" w:hAnsi="Times New Roman" w:cs="Times New Roman"/>
          <w:sz w:val="24"/>
          <w:szCs w:val="24"/>
        </w:rPr>
        <w:t xml:space="preserve">e inaceptable </w:t>
      </w:r>
      <w:r w:rsidRPr="00BA0BD4">
        <w:rPr>
          <w:rFonts w:ascii="Times New Roman" w:hAnsi="Times New Roman" w:cs="Times New Roman"/>
          <w:sz w:val="24"/>
          <w:szCs w:val="24"/>
        </w:rPr>
        <w:t xml:space="preserve">en todo sentido que se analice, </w:t>
      </w:r>
      <w:r w:rsidR="002F6622" w:rsidRPr="00BA0BD4">
        <w:rPr>
          <w:rFonts w:ascii="Times New Roman" w:hAnsi="Times New Roman" w:cs="Times New Roman"/>
          <w:sz w:val="24"/>
          <w:szCs w:val="24"/>
        </w:rPr>
        <w:t xml:space="preserve">requiere una urgente respuesta. </w:t>
      </w:r>
      <w:r w:rsidRPr="00A07267">
        <w:rPr>
          <w:rFonts w:ascii="Times New Roman" w:hAnsi="Times New Roman" w:cs="Times New Roman"/>
          <w:sz w:val="24"/>
          <w:szCs w:val="24"/>
        </w:rPr>
        <w:t>Respuesta hasta el</w:t>
      </w:r>
      <w:r w:rsidR="002F6622" w:rsidRPr="00BA0BD4">
        <w:rPr>
          <w:rFonts w:ascii="Times New Roman" w:hAnsi="Times New Roman" w:cs="Times New Roman"/>
          <w:sz w:val="24"/>
          <w:szCs w:val="24"/>
        </w:rPr>
        <w:t xml:space="preserve"> momento esquiva </w:t>
      </w:r>
      <w:r w:rsidRPr="00A07267">
        <w:rPr>
          <w:rFonts w:ascii="Times New Roman" w:hAnsi="Times New Roman" w:cs="Times New Roman"/>
          <w:sz w:val="24"/>
          <w:szCs w:val="24"/>
        </w:rPr>
        <w:t>por parte del ejecuti</w:t>
      </w:r>
      <w:r w:rsidR="002F6622" w:rsidRPr="00BA0BD4">
        <w:rPr>
          <w:rFonts w:ascii="Times New Roman" w:hAnsi="Times New Roman" w:cs="Times New Roman"/>
          <w:sz w:val="24"/>
          <w:szCs w:val="24"/>
        </w:rPr>
        <w:t>vo, pero también por parte del </w:t>
      </w:r>
      <w:r w:rsidRPr="00A07267">
        <w:rPr>
          <w:rFonts w:ascii="Times New Roman" w:hAnsi="Times New Roman" w:cs="Times New Roman"/>
          <w:sz w:val="24"/>
          <w:szCs w:val="24"/>
        </w:rPr>
        <w:t>propio cuerpo deliberativo.</w:t>
      </w:r>
    </w:p>
    <w:p w:rsidR="00A07267" w:rsidRPr="00A07267" w:rsidRDefault="002F6622" w:rsidP="00BA0BD4">
      <w:pPr>
        <w:jc w:val="both"/>
        <w:rPr>
          <w:rFonts w:ascii="Times New Roman" w:hAnsi="Times New Roman" w:cs="Times New Roman"/>
          <w:sz w:val="24"/>
          <w:szCs w:val="24"/>
        </w:rPr>
      </w:pPr>
      <w:r w:rsidRPr="00BA0BD4">
        <w:rPr>
          <w:rFonts w:ascii="Times New Roman" w:hAnsi="Times New Roman" w:cs="Times New Roman"/>
          <w:sz w:val="24"/>
          <w:szCs w:val="24"/>
        </w:rPr>
        <w:t xml:space="preserve">                                             </w:t>
      </w:r>
      <w:r w:rsidR="00A07267" w:rsidRPr="00A07267">
        <w:rPr>
          <w:rFonts w:ascii="Times New Roman" w:hAnsi="Times New Roman" w:cs="Times New Roman"/>
          <w:sz w:val="24"/>
          <w:szCs w:val="24"/>
        </w:rPr>
        <w:t>También hay otras citas terribles por las derivaciones para el organismo municipal, que no deberíamos dejar de tener en cuenta:</w:t>
      </w:r>
    </w:p>
    <w:p w:rsidR="00A07267" w:rsidRPr="00A07267" w:rsidRDefault="002F6622" w:rsidP="00BA0BD4">
      <w:pPr>
        <w:jc w:val="both"/>
        <w:rPr>
          <w:rFonts w:ascii="Times New Roman" w:hAnsi="Times New Roman" w:cs="Times New Roman"/>
          <w:sz w:val="24"/>
          <w:szCs w:val="24"/>
        </w:rPr>
      </w:pPr>
      <w:r w:rsidRPr="00BA0BD4">
        <w:rPr>
          <w:rFonts w:ascii="Times New Roman" w:hAnsi="Times New Roman" w:cs="Times New Roman"/>
          <w:sz w:val="24"/>
          <w:szCs w:val="24"/>
        </w:rPr>
        <w:t xml:space="preserve">En página 61 el documento oficial </w:t>
      </w:r>
      <w:r w:rsidR="00A07267" w:rsidRPr="00A07267">
        <w:rPr>
          <w:rFonts w:ascii="Times New Roman" w:hAnsi="Times New Roman" w:cs="Times New Roman"/>
          <w:sz w:val="24"/>
          <w:szCs w:val="24"/>
        </w:rPr>
        <w:t>expresa: “…en este sentido a lo largo de la instrucción se han incorporado una serie de elementos probatorios que dan cuenta de una compleja maniobra de ingeniería política y financiera desarrollada por Daniel “</w:t>
      </w:r>
      <w:proofErr w:type="spellStart"/>
      <w:r w:rsidR="00A07267" w:rsidRPr="00A07267">
        <w:rPr>
          <w:rFonts w:ascii="Times New Roman" w:hAnsi="Times New Roman" w:cs="Times New Roman"/>
          <w:sz w:val="24"/>
          <w:szCs w:val="24"/>
        </w:rPr>
        <w:t>Ta</w:t>
      </w:r>
      <w:r w:rsidRPr="00BA0BD4">
        <w:rPr>
          <w:rFonts w:ascii="Times New Roman" w:hAnsi="Times New Roman" w:cs="Times New Roman"/>
          <w:sz w:val="24"/>
          <w:szCs w:val="24"/>
        </w:rPr>
        <w:t>v</w:t>
      </w:r>
      <w:r w:rsidR="00A07267" w:rsidRPr="00A07267">
        <w:rPr>
          <w:rFonts w:ascii="Times New Roman" w:hAnsi="Times New Roman" w:cs="Times New Roman"/>
          <w:sz w:val="24"/>
          <w:szCs w:val="24"/>
        </w:rPr>
        <w:t>i</w:t>
      </w:r>
      <w:proofErr w:type="spellEnd"/>
      <w:r w:rsidR="00A07267" w:rsidRPr="00A07267">
        <w:rPr>
          <w:rFonts w:ascii="Times New Roman" w:hAnsi="Times New Roman" w:cs="Times New Roman"/>
          <w:sz w:val="24"/>
          <w:szCs w:val="24"/>
        </w:rPr>
        <w:t>” Celis, tendiente a acrecentar su dominio territorial en la zona oeste de la ciudad, edificando una estructura dentro del Estado Municipal, utilizada para la adquisición, distribución y venta del tóxico”.</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xml:space="preserve">La cita de página 60: “….quienes utilizaban la estructura y recursos del Estado Municipal para desarrollar distintas tareas y </w:t>
      </w:r>
      <w:r w:rsidR="002F6622" w:rsidRPr="00BA0BD4">
        <w:rPr>
          <w:rFonts w:ascii="Times New Roman" w:hAnsi="Times New Roman" w:cs="Times New Roman"/>
          <w:sz w:val="24"/>
          <w:szCs w:val="24"/>
        </w:rPr>
        <w:t>roles en las diversas fases de </w:t>
      </w:r>
      <w:r w:rsidRPr="00A07267">
        <w:rPr>
          <w:rFonts w:ascii="Times New Roman" w:hAnsi="Times New Roman" w:cs="Times New Roman"/>
          <w:sz w:val="24"/>
          <w:szCs w:val="24"/>
        </w:rPr>
        <w:t>venta del estupefaciente, cuyo organigrama completo se puede apreciar a fs. 4137”.</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La constancia de página  103”… Asimismo, administra el  dinero de los empleados  municipales, como una forma de obtener fondos líquidos para financiar la organización…</w:t>
      </w:r>
      <w:proofErr w:type="gramStart"/>
      <w:r w:rsidRPr="00A07267">
        <w:rPr>
          <w:rFonts w:ascii="Times New Roman" w:hAnsi="Times New Roman" w:cs="Times New Roman"/>
          <w:sz w:val="24"/>
          <w:szCs w:val="24"/>
        </w:rPr>
        <w:t>”(</w:t>
      </w:r>
      <w:proofErr w:type="gramEnd"/>
      <w:r w:rsidRPr="00A07267">
        <w:rPr>
          <w:rFonts w:ascii="Times New Roman" w:hAnsi="Times New Roman" w:cs="Times New Roman"/>
          <w:sz w:val="24"/>
          <w:szCs w:val="24"/>
        </w:rPr>
        <w:t>…).</w:t>
      </w:r>
    </w:p>
    <w:p w:rsidR="00A07267" w:rsidRPr="00A07267" w:rsidRDefault="002F6622" w:rsidP="00BA0BD4">
      <w:pPr>
        <w:jc w:val="both"/>
        <w:rPr>
          <w:rFonts w:ascii="Times New Roman" w:hAnsi="Times New Roman" w:cs="Times New Roman"/>
          <w:sz w:val="24"/>
          <w:szCs w:val="24"/>
        </w:rPr>
      </w:pPr>
      <w:r w:rsidRPr="00BA0BD4">
        <w:rPr>
          <w:rFonts w:ascii="Times New Roman" w:hAnsi="Times New Roman" w:cs="Times New Roman"/>
          <w:sz w:val="24"/>
          <w:szCs w:val="24"/>
        </w:rPr>
        <w:t xml:space="preserve">                                             </w:t>
      </w:r>
      <w:r w:rsidR="00A07267" w:rsidRPr="00A07267">
        <w:rPr>
          <w:rFonts w:ascii="Times New Roman" w:hAnsi="Times New Roman" w:cs="Times New Roman"/>
          <w:sz w:val="24"/>
          <w:szCs w:val="24"/>
        </w:rPr>
        <w:t xml:space="preserve">Las </w:t>
      </w:r>
      <w:r w:rsidRPr="00BA0BD4">
        <w:rPr>
          <w:rFonts w:ascii="Times New Roman" w:hAnsi="Times New Roman" w:cs="Times New Roman"/>
          <w:sz w:val="24"/>
          <w:szCs w:val="24"/>
        </w:rPr>
        <w:t xml:space="preserve">referencias en citas concretas </w:t>
      </w:r>
      <w:r w:rsidR="00A07267" w:rsidRPr="00A07267">
        <w:rPr>
          <w:rFonts w:ascii="Times New Roman" w:hAnsi="Times New Roman" w:cs="Times New Roman"/>
          <w:sz w:val="24"/>
          <w:szCs w:val="24"/>
        </w:rPr>
        <w:t xml:space="preserve">sobre el intendente Varisco, y los concejales </w:t>
      </w:r>
      <w:r w:rsidRPr="00BA0BD4">
        <w:rPr>
          <w:rFonts w:ascii="Times New Roman" w:hAnsi="Times New Roman" w:cs="Times New Roman"/>
          <w:sz w:val="24"/>
          <w:szCs w:val="24"/>
        </w:rPr>
        <w:t>Pablo Herná</w:t>
      </w:r>
      <w:r w:rsidR="00A07267" w:rsidRPr="00A07267">
        <w:rPr>
          <w:rFonts w:ascii="Times New Roman" w:hAnsi="Times New Roman" w:cs="Times New Roman"/>
          <w:sz w:val="24"/>
          <w:szCs w:val="24"/>
        </w:rPr>
        <w:t>ndez y</w:t>
      </w:r>
      <w:r w:rsidRPr="00BA0BD4">
        <w:rPr>
          <w:rFonts w:ascii="Times New Roman" w:hAnsi="Times New Roman" w:cs="Times New Roman"/>
          <w:sz w:val="24"/>
          <w:szCs w:val="24"/>
        </w:rPr>
        <w:t xml:space="preserve"> Emanuel</w:t>
      </w:r>
      <w:r w:rsidR="00A07267" w:rsidRPr="00A07267">
        <w:rPr>
          <w:rFonts w:ascii="Times New Roman" w:hAnsi="Times New Roman" w:cs="Times New Roman"/>
          <w:sz w:val="24"/>
          <w:szCs w:val="24"/>
        </w:rPr>
        <w:t xml:space="preserve"> </w:t>
      </w:r>
      <w:proofErr w:type="spellStart"/>
      <w:r w:rsidR="00A07267" w:rsidRPr="00A07267">
        <w:rPr>
          <w:rFonts w:ascii="Times New Roman" w:hAnsi="Times New Roman" w:cs="Times New Roman"/>
          <w:sz w:val="24"/>
          <w:szCs w:val="24"/>
        </w:rPr>
        <w:t>Gainza</w:t>
      </w:r>
      <w:proofErr w:type="spellEnd"/>
      <w:r w:rsidR="00A07267" w:rsidRPr="00A07267">
        <w:rPr>
          <w:rFonts w:ascii="Times New Roman" w:hAnsi="Times New Roman" w:cs="Times New Roman"/>
          <w:sz w:val="24"/>
          <w:szCs w:val="24"/>
        </w:rPr>
        <w:t>, deberían ser resueltas por el mismo bloque oficialista Cambiemos y las respectivas  autoridades partidarias.</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r w:rsidR="002F6622" w:rsidRPr="00BA0BD4">
        <w:rPr>
          <w:rFonts w:ascii="Times New Roman" w:hAnsi="Times New Roman" w:cs="Times New Roman"/>
          <w:sz w:val="24"/>
          <w:szCs w:val="24"/>
        </w:rPr>
        <w:t xml:space="preserve">                                            </w:t>
      </w:r>
      <w:r w:rsidRPr="00A07267">
        <w:rPr>
          <w:rFonts w:ascii="Times New Roman" w:hAnsi="Times New Roman" w:cs="Times New Roman"/>
          <w:sz w:val="24"/>
          <w:szCs w:val="24"/>
        </w:rPr>
        <w:t>La sociedad nos mira y espera una respuesta. La presente propuesta  para la creación de una comisión específica para la indagación sobre el</w:t>
      </w:r>
      <w:r w:rsidR="002F6622" w:rsidRPr="00BA0BD4">
        <w:rPr>
          <w:rFonts w:ascii="Times New Roman" w:hAnsi="Times New Roman" w:cs="Times New Roman"/>
          <w:sz w:val="24"/>
          <w:szCs w:val="24"/>
        </w:rPr>
        <w:t xml:space="preserve"> </w:t>
      </w:r>
      <w:r w:rsidRPr="00A07267">
        <w:rPr>
          <w:rFonts w:ascii="Times New Roman" w:hAnsi="Times New Roman" w:cs="Times New Roman"/>
          <w:sz w:val="24"/>
          <w:szCs w:val="24"/>
        </w:rPr>
        <w:t>tema, es una</w:t>
      </w:r>
      <w:r w:rsidR="002F6622" w:rsidRPr="00BA0BD4">
        <w:rPr>
          <w:rFonts w:ascii="Times New Roman" w:hAnsi="Times New Roman" w:cs="Times New Roman"/>
          <w:sz w:val="24"/>
          <w:szCs w:val="24"/>
        </w:rPr>
        <w:t xml:space="preserve"> </w:t>
      </w:r>
      <w:r w:rsidRPr="00A07267">
        <w:rPr>
          <w:rFonts w:ascii="Times New Roman" w:hAnsi="Times New Roman" w:cs="Times New Roman"/>
          <w:sz w:val="24"/>
          <w:szCs w:val="24"/>
        </w:rPr>
        <w:t>posible respuesta, para ello esperamos contar con el acompañamiento del cuerpo deliberante.</w:t>
      </w:r>
    </w:p>
    <w:p w:rsidR="002F6622" w:rsidRPr="00BA0BD4" w:rsidRDefault="002F6622" w:rsidP="00BA0BD4">
      <w:pPr>
        <w:jc w:val="both"/>
        <w:rPr>
          <w:rFonts w:ascii="Times New Roman" w:hAnsi="Times New Roman" w:cs="Times New Roman"/>
          <w:sz w:val="24"/>
          <w:szCs w:val="24"/>
        </w:rPr>
      </w:pPr>
      <w:r w:rsidRPr="00BA0BD4">
        <w:rPr>
          <w:rFonts w:ascii="Times New Roman" w:hAnsi="Times New Roman" w:cs="Times New Roman"/>
          <w:sz w:val="24"/>
          <w:szCs w:val="24"/>
        </w:rPr>
        <w:t xml:space="preserve">                                             Todo lo hasta aquí reseñado es </w:t>
      </w:r>
      <w:r w:rsidR="00A07267" w:rsidRPr="00A07267">
        <w:rPr>
          <w:rFonts w:ascii="Times New Roman" w:hAnsi="Times New Roman" w:cs="Times New Roman"/>
          <w:sz w:val="24"/>
          <w:szCs w:val="24"/>
        </w:rPr>
        <w:t>acreditado por el juez a pa</w:t>
      </w:r>
      <w:r w:rsidRPr="00BA0BD4">
        <w:rPr>
          <w:rFonts w:ascii="Times New Roman" w:hAnsi="Times New Roman" w:cs="Times New Roman"/>
          <w:sz w:val="24"/>
          <w:szCs w:val="24"/>
        </w:rPr>
        <w:t xml:space="preserve">rtir de documentación  obrante </w:t>
      </w:r>
      <w:r w:rsidR="00A07267" w:rsidRPr="00A07267">
        <w:rPr>
          <w:rFonts w:ascii="Times New Roman" w:hAnsi="Times New Roman" w:cs="Times New Roman"/>
          <w:sz w:val="24"/>
          <w:szCs w:val="24"/>
        </w:rPr>
        <w:t>y a la cual deberíamos  poder acceder, confiamos  p</w:t>
      </w:r>
      <w:r w:rsidRPr="00BA0BD4">
        <w:rPr>
          <w:rFonts w:ascii="Times New Roman" w:hAnsi="Times New Roman" w:cs="Times New Roman"/>
          <w:sz w:val="24"/>
          <w:szCs w:val="24"/>
        </w:rPr>
        <w:t>lenamente en la continuidad de ese juicio hasta sus últimas consecuencias; </w:t>
      </w:r>
      <w:r w:rsidR="00A07267" w:rsidRPr="00A07267">
        <w:rPr>
          <w:rFonts w:ascii="Times New Roman" w:hAnsi="Times New Roman" w:cs="Times New Roman"/>
          <w:sz w:val="24"/>
          <w:szCs w:val="24"/>
        </w:rPr>
        <w:t>por nuestra parte como Honorabl</w:t>
      </w:r>
      <w:r w:rsidRPr="00BA0BD4">
        <w:rPr>
          <w:rFonts w:ascii="Times New Roman" w:hAnsi="Times New Roman" w:cs="Times New Roman"/>
          <w:sz w:val="24"/>
          <w:szCs w:val="24"/>
        </w:rPr>
        <w:t xml:space="preserve">e </w:t>
      </w:r>
      <w:r w:rsidRPr="00BA0BD4">
        <w:rPr>
          <w:rFonts w:ascii="Times New Roman" w:hAnsi="Times New Roman" w:cs="Times New Roman"/>
          <w:sz w:val="24"/>
          <w:szCs w:val="24"/>
        </w:rPr>
        <w:lastRenderedPageBreak/>
        <w:t>Concejo Deliberante la circunstancia nos compromete a decidir acciones que favorezcan el </w:t>
      </w:r>
      <w:r w:rsidR="00A07267" w:rsidRPr="00A07267">
        <w:rPr>
          <w:rFonts w:ascii="Times New Roman" w:hAnsi="Times New Roman" w:cs="Times New Roman"/>
          <w:sz w:val="24"/>
          <w:szCs w:val="24"/>
        </w:rPr>
        <w:t>saneamiento del organismo municipal.</w:t>
      </w:r>
    </w:p>
    <w:p w:rsidR="00A07267" w:rsidRPr="00A07267" w:rsidRDefault="002F6622" w:rsidP="00BA0BD4">
      <w:pPr>
        <w:jc w:val="both"/>
        <w:rPr>
          <w:rFonts w:ascii="Times New Roman" w:hAnsi="Times New Roman" w:cs="Times New Roman"/>
          <w:sz w:val="24"/>
          <w:szCs w:val="24"/>
        </w:rPr>
      </w:pPr>
      <w:r w:rsidRPr="00BA0BD4">
        <w:rPr>
          <w:rFonts w:ascii="Times New Roman" w:hAnsi="Times New Roman" w:cs="Times New Roman"/>
          <w:sz w:val="24"/>
          <w:szCs w:val="24"/>
        </w:rPr>
        <w:t xml:space="preserve">                                             A</w:t>
      </w:r>
      <w:r w:rsidR="00A07267" w:rsidRPr="00A07267">
        <w:rPr>
          <w:rFonts w:ascii="Times New Roman" w:hAnsi="Times New Roman" w:cs="Times New Roman"/>
          <w:sz w:val="24"/>
          <w:szCs w:val="24"/>
        </w:rPr>
        <w:t>tentamente.-</w:t>
      </w:r>
    </w:p>
    <w:p w:rsid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Default="0029260E" w:rsidP="00BA0BD4">
      <w:pPr>
        <w:jc w:val="both"/>
        <w:rPr>
          <w:rFonts w:ascii="Times New Roman" w:hAnsi="Times New Roman" w:cs="Times New Roman"/>
          <w:sz w:val="24"/>
          <w:szCs w:val="24"/>
        </w:rPr>
      </w:pPr>
    </w:p>
    <w:p w:rsidR="0029260E" w:rsidRPr="00A07267" w:rsidRDefault="0029260E" w:rsidP="00BA0BD4">
      <w:pPr>
        <w:jc w:val="both"/>
        <w:rPr>
          <w:rFonts w:ascii="Times New Roman" w:hAnsi="Times New Roman" w:cs="Times New Roman"/>
          <w:sz w:val="24"/>
          <w:szCs w:val="24"/>
        </w:rPr>
      </w:pPr>
    </w:p>
    <w:p w:rsidR="00A07267" w:rsidRPr="002D41EE" w:rsidRDefault="00A07267" w:rsidP="002D41EE">
      <w:pPr>
        <w:jc w:val="center"/>
        <w:rPr>
          <w:rFonts w:ascii="Times New Roman" w:hAnsi="Times New Roman" w:cs="Times New Roman"/>
          <w:sz w:val="24"/>
          <w:szCs w:val="24"/>
          <w:u w:val="single"/>
        </w:rPr>
      </w:pPr>
      <w:r w:rsidRPr="002D41EE">
        <w:rPr>
          <w:rFonts w:ascii="Times New Roman" w:hAnsi="Times New Roman" w:cs="Times New Roman"/>
          <w:sz w:val="24"/>
          <w:szCs w:val="24"/>
          <w:u w:val="single"/>
        </w:rPr>
        <w:t>FUNDAMENTO</w:t>
      </w:r>
      <w:r w:rsidR="00CA5699" w:rsidRPr="002D41EE">
        <w:rPr>
          <w:rFonts w:ascii="Times New Roman" w:hAnsi="Times New Roman" w:cs="Times New Roman"/>
          <w:sz w:val="24"/>
          <w:szCs w:val="24"/>
          <w:u w:val="single"/>
        </w:rPr>
        <w:t>S</w:t>
      </w:r>
    </w:p>
    <w:p w:rsidR="00CA5699" w:rsidRPr="00A07267" w:rsidRDefault="00CA5699" w:rsidP="00BA0BD4">
      <w:pPr>
        <w:jc w:val="both"/>
        <w:rPr>
          <w:rFonts w:ascii="Times New Roman" w:hAnsi="Times New Roman" w:cs="Times New Roman"/>
          <w:sz w:val="24"/>
          <w:szCs w:val="24"/>
        </w:rPr>
      </w:pPr>
    </w:p>
    <w:p w:rsidR="00A07267" w:rsidRPr="00A07267" w:rsidRDefault="00CA5699" w:rsidP="00BA0BD4">
      <w:pPr>
        <w:jc w:val="both"/>
        <w:rPr>
          <w:rFonts w:ascii="Times New Roman" w:hAnsi="Times New Roman" w:cs="Times New Roman"/>
          <w:sz w:val="24"/>
          <w:szCs w:val="24"/>
        </w:rPr>
      </w:pPr>
      <w:r w:rsidRPr="00BA0BD4">
        <w:rPr>
          <w:rFonts w:ascii="Times New Roman" w:hAnsi="Times New Roman" w:cs="Times New Roman"/>
          <w:sz w:val="24"/>
          <w:szCs w:val="24"/>
        </w:rPr>
        <w:t xml:space="preserve">   </w:t>
      </w:r>
      <w:r w:rsidR="00A07267" w:rsidRPr="00A07267">
        <w:rPr>
          <w:rFonts w:ascii="Times New Roman" w:hAnsi="Times New Roman" w:cs="Times New Roman"/>
          <w:sz w:val="24"/>
          <w:szCs w:val="24"/>
        </w:rPr>
        <w:t>El documento oficial producido por el Juez federal L</w:t>
      </w:r>
      <w:r w:rsidRPr="00BA0BD4">
        <w:rPr>
          <w:rFonts w:ascii="Times New Roman" w:hAnsi="Times New Roman" w:cs="Times New Roman"/>
          <w:sz w:val="24"/>
          <w:szCs w:val="24"/>
        </w:rPr>
        <w:t>EANDRO RIOS</w:t>
      </w:r>
      <w:r w:rsidR="00A07267" w:rsidRPr="00A07267">
        <w:rPr>
          <w:rFonts w:ascii="Times New Roman" w:hAnsi="Times New Roman" w:cs="Times New Roman"/>
          <w:sz w:val="24"/>
          <w:szCs w:val="24"/>
        </w:rPr>
        <w:t xml:space="preserve"> </w:t>
      </w:r>
      <w:r w:rsidRPr="00BA0BD4">
        <w:rPr>
          <w:rFonts w:ascii="Times New Roman" w:hAnsi="Times New Roman" w:cs="Times New Roman"/>
          <w:sz w:val="24"/>
          <w:szCs w:val="24"/>
        </w:rPr>
        <w:t>en su dictamen sobre el</w:t>
      </w:r>
      <w:r w:rsidR="00A07267" w:rsidRPr="00A07267">
        <w:rPr>
          <w:rFonts w:ascii="Times New Roman" w:hAnsi="Times New Roman" w:cs="Times New Roman"/>
          <w:sz w:val="24"/>
          <w:szCs w:val="24"/>
        </w:rPr>
        <w:t xml:space="preserve"> Juicio</w:t>
      </w:r>
      <w:r w:rsidRPr="00BA0BD4">
        <w:rPr>
          <w:rFonts w:ascii="Times New Roman" w:hAnsi="Times New Roman" w:cs="Times New Roman"/>
          <w:sz w:val="24"/>
          <w:szCs w:val="24"/>
        </w:rPr>
        <w:t xml:space="preserve">  a los hermanos Celis y otros sobre INFRACCIÓN Ley </w:t>
      </w:r>
      <w:r w:rsidR="00A07267" w:rsidRPr="00A07267">
        <w:rPr>
          <w:rFonts w:ascii="Times New Roman" w:hAnsi="Times New Roman" w:cs="Times New Roman"/>
          <w:sz w:val="24"/>
          <w:szCs w:val="24"/>
        </w:rPr>
        <w:t xml:space="preserve">N°23.737-; en dicho dictamen se “acreditan” una serie de circunstancias que dan cuenta de la inaceptable </w:t>
      </w:r>
      <w:r w:rsidR="002D41EE" w:rsidRPr="00A07267">
        <w:rPr>
          <w:rFonts w:ascii="Times New Roman" w:hAnsi="Times New Roman" w:cs="Times New Roman"/>
          <w:sz w:val="24"/>
          <w:szCs w:val="24"/>
        </w:rPr>
        <w:t>injerencia</w:t>
      </w:r>
      <w:r w:rsidR="00A07267" w:rsidRPr="00A07267">
        <w:rPr>
          <w:rFonts w:ascii="Times New Roman" w:hAnsi="Times New Roman" w:cs="Times New Roman"/>
          <w:sz w:val="24"/>
          <w:szCs w:val="24"/>
        </w:rPr>
        <w:t xml:space="preserve"> de una red de narcotraficantes en nuestro municipio.</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p>
    <w:p w:rsidR="00A07267" w:rsidRPr="00A07267" w:rsidRDefault="00CA5699" w:rsidP="00BA0BD4">
      <w:pPr>
        <w:jc w:val="both"/>
        <w:rPr>
          <w:rFonts w:ascii="Times New Roman" w:hAnsi="Times New Roman" w:cs="Times New Roman"/>
          <w:sz w:val="24"/>
          <w:szCs w:val="24"/>
        </w:rPr>
      </w:pPr>
      <w:r w:rsidRPr="00BA0BD4">
        <w:rPr>
          <w:rFonts w:ascii="Times New Roman" w:hAnsi="Times New Roman" w:cs="Times New Roman"/>
          <w:sz w:val="24"/>
          <w:szCs w:val="24"/>
        </w:rPr>
        <w:t>Los fragmentos que a continuación se incorporan requieren una urgente investigación y decisión por parte de este Honorable Concejo Deliberante.</w:t>
      </w:r>
    </w:p>
    <w:p w:rsidR="00CA5699" w:rsidRPr="00BA0BD4" w:rsidRDefault="00CA5699" w:rsidP="00BA0BD4">
      <w:pPr>
        <w:jc w:val="both"/>
        <w:rPr>
          <w:rFonts w:ascii="Times New Roman" w:hAnsi="Times New Roman" w:cs="Times New Roman"/>
          <w:sz w:val="24"/>
          <w:szCs w:val="24"/>
        </w:rPr>
      </w:pP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Una sola de estas circunstancias “constat</w:t>
      </w:r>
      <w:r w:rsidR="00CA5699" w:rsidRPr="00BA0BD4">
        <w:rPr>
          <w:rFonts w:ascii="Times New Roman" w:hAnsi="Times New Roman" w:cs="Times New Roman"/>
          <w:sz w:val="24"/>
          <w:szCs w:val="24"/>
        </w:rPr>
        <w:t>a</w:t>
      </w:r>
      <w:r w:rsidRPr="00A07267">
        <w:rPr>
          <w:rFonts w:ascii="Times New Roman" w:hAnsi="Times New Roman" w:cs="Times New Roman"/>
          <w:sz w:val="24"/>
          <w:szCs w:val="24"/>
        </w:rPr>
        <w:t>das por el Juez federal Leandro RIOS a través de la investigación judicial y de los testimonios de los protagonistas, requeriría la urgente reacción del poder legislativo y el judicial; ¡cu</w:t>
      </w:r>
      <w:r w:rsidR="00CA5699" w:rsidRPr="00BA0BD4">
        <w:rPr>
          <w:rFonts w:ascii="Times New Roman" w:hAnsi="Times New Roman" w:cs="Times New Roman"/>
          <w:sz w:val="24"/>
          <w:szCs w:val="24"/>
        </w:rPr>
        <w:t>ánto más tenemos en cuenta que </w:t>
      </w:r>
      <w:r w:rsidRPr="00A07267">
        <w:rPr>
          <w:rFonts w:ascii="Times New Roman" w:hAnsi="Times New Roman" w:cs="Times New Roman"/>
          <w:sz w:val="24"/>
          <w:szCs w:val="24"/>
        </w:rPr>
        <w:t>seis de el</w:t>
      </w:r>
      <w:r w:rsidR="002D41EE">
        <w:rPr>
          <w:rFonts w:ascii="Times New Roman" w:hAnsi="Times New Roman" w:cs="Times New Roman"/>
          <w:sz w:val="24"/>
          <w:szCs w:val="24"/>
        </w:rPr>
        <w:t>las son harto significativas!</w:t>
      </w:r>
    </w:p>
    <w:p w:rsidR="00CA5699" w:rsidRPr="00BA0BD4" w:rsidRDefault="00CA5699" w:rsidP="00BA0BD4">
      <w:pPr>
        <w:jc w:val="both"/>
        <w:rPr>
          <w:rFonts w:ascii="Times New Roman" w:hAnsi="Times New Roman" w:cs="Times New Roman"/>
          <w:b/>
          <w:bCs/>
          <w:sz w:val="24"/>
          <w:szCs w:val="24"/>
        </w:rPr>
      </w:pP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
          <w:bCs/>
          <w:sz w:val="24"/>
          <w:szCs w:val="24"/>
        </w:rPr>
        <w:t>Fragmentos extractados de Páginas  76  y 77  del Documento oficial-con la  firma del Juez Federal Leandro Damián RIOS y Juan Andrés CHAULET secretario.</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“….Silv</w:t>
      </w:r>
      <w:r w:rsidR="00CA5699" w:rsidRPr="00BA0BD4">
        <w:rPr>
          <w:rFonts w:ascii="Times New Roman" w:hAnsi="Times New Roman" w:cs="Times New Roman"/>
          <w:sz w:val="24"/>
          <w:szCs w:val="24"/>
        </w:rPr>
        <w:t>a no estaba designado. Silva y C</w:t>
      </w:r>
      <w:r w:rsidRPr="00A07267">
        <w:rPr>
          <w:rFonts w:ascii="Times New Roman" w:hAnsi="Times New Roman" w:cs="Times New Roman"/>
          <w:sz w:val="24"/>
          <w:szCs w:val="24"/>
        </w:rPr>
        <w:t xml:space="preserve">elis, gozaban de funciones políticas, pero no estaban nombrados en el municipio. Silva estaba por encima </w:t>
      </w:r>
      <w:r w:rsidR="00D57FFC" w:rsidRPr="00A07267">
        <w:rPr>
          <w:rFonts w:ascii="Times New Roman" w:hAnsi="Times New Roman" w:cs="Times New Roman"/>
          <w:sz w:val="24"/>
          <w:szCs w:val="24"/>
        </w:rPr>
        <w:t>mío</w:t>
      </w:r>
      <w:r w:rsidRPr="00A07267">
        <w:rPr>
          <w:rFonts w:ascii="Times New Roman" w:hAnsi="Times New Roman" w:cs="Times New Roman"/>
          <w:sz w:val="24"/>
          <w:szCs w:val="24"/>
        </w:rPr>
        <w:t xml:space="preserve"> y si me daba una orden se cumplía, pero no estaba de manera formal, nombrado en el municipio…Celis hacia reuniones con todos los directores…Era común que viniera el intendente en la campaña, que Celis lo recibiera….</w:t>
      </w:r>
      <w:proofErr w:type="gramStart"/>
      <w:r w:rsidRPr="00A07267">
        <w:rPr>
          <w:rFonts w:ascii="Times New Roman" w:hAnsi="Times New Roman" w:cs="Times New Roman"/>
          <w:sz w:val="24"/>
          <w:szCs w:val="24"/>
        </w:rPr>
        <w:t>”(</w:t>
      </w:r>
      <w:proofErr w:type="gramEnd"/>
      <w:r w:rsidRPr="00A07267">
        <w:rPr>
          <w:rFonts w:ascii="Times New Roman" w:hAnsi="Times New Roman" w:cs="Times New Roman"/>
          <w:sz w:val="24"/>
          <w:szCs w:val="24"/>
        </w:rPr>
        <w:t>…)”…Hacíamos reuniones de trabajo en su celda (la celda de Celis), que había sido autorizado y nosotros íbamos.” (…) “de esas reuniones participaba Silva, Franco, Ledesma,</w:t>
      </w:r>
      <w:r w:rsidR="00CA5699" w:rsidRPr="00BA0BD4">
        <w:rPr>
          <w:rFonts w:ascii="Times New Roman" w:hAnsi="Times New Roman" w:cs="Times New Roman"/>
          <w:sz w:val="24"/>
          <w:szCs w:val="24"/>
        </w:rPr>
        <w:t xml:space="preserve"> Fidel Pereyra y yo mayormente. </w:t>
      </w:r>
      <w:r w:rsidR="00D57FFC" w:rsidRPr="00A07267">
        <w:rPr>
          <w:rFonts w:ascii="Times New Roman" w:hAnsi="Times New Roman" w:cs="Times New Roman"/>
          <w:sz w:val="24"/>
          <w:szCs w:val="24"/>
        </w:rPr>
        <w:t>Éramos</w:t>
      </w:r>
      <w:r w:rsidRPr="00A07267">
        <w:rPr>
          <w:rFonts w:ascii="Times New Roman" w:hAnsi="Times New Roman" w:cs="Times New Roman"/>
          <w:sz w:val="24"/>
          <w:szCs w:val="24"/>
        </w:rPr>
        <w:t xml:space="preserve"> los directores, y alguna vez los subdirectores…</w:t>
      </w:r>
      <w:proofErr w:type="gramStart"/>
      <w:r w:rsidRPr="00A07267">
        <w:rPr>
          <w:rFonts w:ascii="Times New Roman" w:hAnsi="Times New Roman" w:cs="Times New Roman"/>
          <w:sz w:val="24"/>
          <w:szCs w:val="24"/>
        </w:rPr>
        <w:t>”(</w:t>
      </w:r>
      <w:proofErr w:type="gramEnd"/>
      <w:r w:rsidRPr="00A07267">
        <w:rPr>
          <w:rFonts w:ascii="Times New Roman" w:hAnsi="Times New Roman" w:cs="Times New Roman"/>
          <w:sz w:val="24"/>
          <w:szCs w:val="24"/>
        </w:rPr>
        <w:t>…) Celis pidió por reuniones de trabajo una visita especial, que eran los miércoles a la mañana por un lapso de una hora y a veces se extendían</w:t>
      </w:r>
      <w:r w:rsidR="00CA5699" w:rsidRPr="00BA0BD4">
        <w:rPr>
          <w:rFonts w:ascii="Times New Roman" w:hAnsi="Times New Roman" w:cs="Times New Roman"/>
          <w:sz w:val="24"/>
          <w:szCs w:val="24"/>
        </w:rPr>
        <w:t xml:space="preserve"> </w:t>
      </w:r>
      <w:r w:rsidRPr="00A07267">
        <w:rPr>
          <w:rFonts w:ascii="Times New Roman" w:hAnsi="Times New Roman" w:cs="Times New Roman"/>
          <w:sz w:val="24"/>
          <w:szCs w:val="24"/>
        </w:rPr>
        <w:t xml:space="preserve">un poco más.”(…) “…A </w:t>
      </w:r>
      <w:r w:rsidR="00CA5699" w:rsidRPr="00BA0BD4">
        <w:rPr>
          <w:rFonts w:ascii="Times New Roman" w:hAnsi="Times New Roman" w:cs="Times New Roman"/>
          <w:sz w:val="24"/>
          <w:szCs w:val="24"/>
        </w:rPr>
        <w:t>nivel de dirección Leguizamón, </w:t>
      </w:r>
      <w:r w:rsidRPr="00A07267">
        <w:rPr>
          <w:rFonts w:ascii="Times New Roman" w:hAnsi="Times New Roman" w:cs="Times New Roman"/>
          <w:sz w:val="24"/>
          <w:szCs w:val="24"/>
        </w:rPr>
        <w:t xml:space="preserve">Almirón, Gómez, </w:t>
      </w:r>
      <w:proofErr w:type="spellStart"/>
      <w:r w:rsidRPr="00A07267">
        <w:rPr>
          <w:rFonts w:ascii="Times New Roman" w:hAnsi="Times New Roman" w:cs="Times New Roman"/>
          <w:sz w:val="24"/>
          <w:szCs w:val="24"/>
        </w:rPr>
        <w:t>Warlet</w:t>
      </w:r>
      <w:proofErr w:type="spellEnd"/>
      <w:r w:rsidRPr="00A07267">
        <w:rPr>
          <w:rFonts w:ascii="Times New Roman" w:hAnsi="Times New Roman" w:cs="Times New Roman"/>
          <w:sz w:val="24"/>
          <w:szCs w:val="24"/>
        </w:rPr>
        <w:t xml:space="preserve"> y Pereyra que es el director de Talleres Mecánicos…. podría decir… que todos los directores respondían a Celis…”.”…en una charla estuvo </w:t>
      </w:r>
      <w:r w:rsidRPr="00A07267">
        <w:rPr>
          <w:rFonts w:ascii="Times New Roman" w:hAnsi="Times New Roman" w:cs="Times New Roman"/>
          <w:b/>
          <w:bCs/>
          <w:sz w:val="24"/>
          <w:szCs w:val="24"/>
          <w:u w:val="single"/>
        </w:rPr>
        <w:t>el concejal GAINZA, Pablo HERNANDEZ</w:t>
      </w:r>
      <w:r w:rsidR="00D57FFC">
        <w:rPr>
          <w:rFonts w:ascii="Times New Roman" w:hAnsi="Times New Roman" w:cs="Times New Roman"/>
          <w:b/>
          <w:bCs/>
          <w:sz w:val="24"/>
          <w:szCs w:val="24"/>
          <w:u w:val="single"/>
        </w:rPr>
        <w:t>”</w:t>
      </w:r>
      <w:r w:rsidRPr="00A07267">
        <w:rPr>
          <w:rFonts w:ascii="Times New Roman" w:hAnsi="Times New Roman" w:cs="Times New Roman"/>
          <w:b/>
          <w:bCs/>
          <w:sz w:val="24"/>
          <w:szCs w:val="24"/>
          <w:u w:val="single"/>
        </w:rPr>
        <w:t>.</w:t>
      </w:r>
    </w:p>
    <w:p w:rsidR="00A07267" w:rsidRPr="00A07267" w:rsidRDefault="00A07267" w:rsidP="00BA0BD4">
      <w:pPr>
        <w:jc w:val="both"/>
        <w:rPr>
          <w:rFonts w:ascii="Times New Roman" w:hAnsi="Times New Roman" w:cs="Times New Roman"/>
          <w:sz w:val="24"/>
          <w:szCs w:val="24"/>
        </w:rPr>
      </w:pP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
          <w:bCs/>
          <w:sz w:val="24"/>
          <w:szCs w:val="24"/>
          <w:u w:val="single"/>
        </w:rPr>
        <w:t>Fragmento EXTRACTADO DE PÁGINA 78 DEL Documento Oficial</w:t>
      </w:r>
    </w:p>
    <w:p w:rsid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“…Acreditada esta rebuscada maniobra, que tenía por finalidad dotar del mayor hermetismo posible la utilización de los recursos financieros, humanos y materiales pertenecientes al Estado Municipal para la comercialización de estupefacientes, el cúmulo de pruebas colectada</w:t>
      </w:r>
      <w:r w:rsidR="00CA5699" w:rsidRPr="00BA0BD4">
        <w:rPr>
          <w:rFonts w:ascii="Times New Roman" w:hAnsi="Times New Roman" w:cs="Times New Roman"/>
          <w:sz w:val="24"/>
          <w:szCs w:val="24"/>
        </w:rPr>
        <w:t xml:space="preserve">s </w:t>
      </w:r>
      <w:r w:rsidRPr="00A07267">
        <w:rPr>
          <w:rFonts w:ascii="Times New Roman" w:hAnsi="Times New Roman" w:cs="Times New Roman"/>
          <w:sz w:val="24"/>
          <w:szCs w:val="24"/>
        </w:rPr>
        <w:t>en los 9 legajos de prueba, tareas de inteligencia obrantes en</w:t>
      </w:r>
      <w:r w:rsidR="00CA5699" w:rsidRPr="00BA0BD4">
        <w:rPr>
          <w:rFonts w:ascii="Times New Roman" w:hAnsi="Times New Roman" w:cs="Times New Roman"/>
          <w:sz w:val="24"/>
          <w:szCs w:val="24"/>
        </w:rPr>
        <w:t xml:space="preserve"> </w:t>
      </w:r>
      <w:r w:rsidRPr="00A07267">
        <w:rPr>
          <w:rFonts w:ascii="Times New Roman" w:hAnsi="Times New Roman" w:cs="Times New Roman"/>
          <w:sz w:val="24"/>
          <w:szCs w:val="24"/>
        </w:rPr>
        <w:t xml:space="preserve">el expediente y actas de allanamiento mencionadas-, dan cuenta </w:t>
      </w:r>
      <w:r w:rsidR="00CA5699" w:rsidRPr="00BA0BD4">
        <w:rPr>
          <w:rFonts w:ascii="Times New Roman" w:hAnsi="Times New Roman" w:cs="Times New Roman"/>
          <w:sz w:val="24"/>
          <w:szCs w:val="24"/>
        </w:rPr>
        <w:t xml:space="preserve">que Daniel Andrés Celis y Miguel </w:t>
      </w:r>
      <w:r w:rsidR="00D57FFC" w:rsidRPr="00BA0BD4">
        <w:rPr>
          <w:rFonts w:ascii="Times New Roman" w:hAnsi="Times New Roman" w:cs="Times New Roman"/>
          <w:sz w:val="24"/>
          <w:szCs w:val="24"/>
        </w:rPr>
        <w:t>Á</w:t>
      </w:r>
      <w:r w:rsidR="00D57FFC" w:rsidRPr="00A07267">
        <w:rPr>
          <w:rFonts w:ascii="Times New Roman" w:hAnsi="Times New Roman" w:cs="Times New Roman"/>
          <w:sz w:val="24"/>
          <w:szCs w:val="24"/>
        </w:rPr>
        <w:t>ngel</w:t>
      </w:r>
      <w:r w:rsidRPr="00A07267">
        <w:rPr>
          <w:rFonts w:ascii="Times New Roman" w:hAnsi="Times New Roman" w:cs="Times New Roman"/>
          <w:sz w:val="24"/>
          <w:szCs w:val="24"/>
        </w:rPr>
        <w:t xml:space="preserve"> Celis- en forma conjunta  y coordinada- organizaron </w:t>
      </w:r>
      <w:r w:rsidR="00CA5699" w:rsidRPr="00BA0BD4">
        <w:rPr>
          <w:rFonts w:ascii="Times New Roman" w:hAnsi="Times New Roman" w:cs="Times New Roman"/>
          <w:sz w:val="24"/>
          <w:szCs w:val="24"/>
        </w:rPr>
        <w:t>las diferentes adquisiciones y</w:t>
      </w:r>
      <w:r w:rsidRPr="00A07267">
        <w:rPr>
          <w:rFonts w:ascii="Times New Roman" w:hAnsi="Times New Roman" w:cs="Times New Roman"/>
          <w:sz w:val="24"/>
          <w:szCs w:val="24"/>
        </w:rPr>
        <w:t xml:space="preserve"> remesas (aéreas, fluviales y terrestres) del estupefaciente marihuana, con el objetivo final de distribución y venta a distintas sub-organizaciones y a consumidores particulares”.</w:t>
      </w:r>
    </w:p>
    <w:p w:rsidR="00D57FFC" w:rsidRDefault="00D57FFC" w:rsidP="00BA0BD4">
      <w:pPr>
        <w:jc w:val="both"/>
        <w:rPr>
          <w:rFonts w:ascii="Times New Roman" w:hAnsi="Times New Roman" w:cs="Times New Roman"/>
          <w:sz w:val="24"/>
          <w:szCs w:val="24"/>
        </w:rPr>
      </w:pPr>
    </w:p>
    <w:p w:rsidR="00D57FFC" w:rsidRPr="00A07267" w:rsidRDefault="00D57FFC" w:rsidP="00BA0BD4">
      <w:pPr>
        <w:jc w:val="both"/>
        <w:rPr>
          <w:rFonts w:ascii="Times New Roman" w:hAnsi="Times New Roman" w:cs="Times New Roman"/>
          <w:sz w:val="24"/>
          <w:szCs w:val="24"/>
        </w:rPr>
      </w:pP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lastRenderedPageBreak/>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
          <w:bCs/>
          <w:sz w:val="24"/>
          <w:szCs w:val="24"/>
          <w:u w:val="single"/>
        </w:rPr>
        <w:t>Fragmento EXTRACTADO DE PAGINA 79 del documento Oficial</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“Que, en rela</w:t>
      </w:r>
      <w:r w:rsidR="00CA5699" w:rsidRPr="00BA0BD4">
        <w:rPr>
          <w:rFonts w:ascii="Times New Roman" w:hAnsi="Times New Roman" w:cs="Times New Roman"/>
          <w:sz w:val="24"/>
          <w:szCs w:val="24"/>
        </w:rPr>
        <w:t xml:space="preserve">ción a Julio César </w:t>
      </w:r>
      <w:proofErr w:type="spellStart"/>
      <w:r w:rsidR="00CA5699" w:rsidRPr="00BA0BD4">
        <w:rPr>
          <w:rFonts w:ascii="Times New Roman" w:hAnsi="Times New Roman" w:cs="Times New Roman"/>
          <w:sz w:val="24"/>
          <w:szCs w:val="24"/>
        </w:rPr>
        <w:t>Vartorelli</w:t>
      </w:r>
      <w:proofErr w:type="spellEnd"/>
      <w:r w:rsidR="00CA5699" w:rsidRPr="00BA0BD4">
        <w:rPr>
          <w:rFonts w:ascii="Times New Roman" w:hAnsi="Times New Roman" w:cs="Times New Roman"/>
          <w:sz w:val="24"/>
          <w:szCs w:val="24"/>
        </w:rPr>
        <w:t>, </w:t>
      </w:r>
      <w:r w:rsidRPr="00A07267">
        <w:rPr>
          <w:rFonts w:ascii="Times New Roman" w:hAnsi="Times New Roman" w:cs="Times New Roman"/>
          <w:sz w:val="24"/>
          <w:szCs w:val="24"/>
        </w:rPr>
        <w:t xml:space="preserve">se tiene por probado que el mismo se encargaba de la distribución y venta….” (…) “…Asimismo, María Fernanda </w:t>
      </w:r>
      <w:proofErr w:type="spellStart"/>
      <w:r w:rsidRPr="00A07267">
        <w:rPr>
          <w:rFonts w:ascii="Times New Roman" w:hAnsi="Times New Roman" w:cs="Times New Roman"/>
          <w:sz w:val="24"/>
          <w:szCs w:val="24"/>
        </w:rPr>
        <w:t>Orundés</w:t>
      </w:r>
      <w:proofErr w:type="spellEnd"/>
      <w:r w:rsidRPr="00A07267">
        <w:rPr>
          <w:rFonts w:ascii="Times New Roman" w:hAnsi="Times New Roman" w:cs="Times New Roman"/>
          <w:sz w:val="24"/>
          <w:szCs w:val="24"/>
        </w:rPr>
        <w:t xml:space="preserve"> Ayala, no solo era la pareja de Daniel “</w:t>
      </w:r>
      <w:proofErr w:type="spellStart"/>
      <w:r w:rsidRPr="00A07267">
        <w:rPr>
          <w:rFonts w:ascii="Times New Roman" w:hAnsi="Times New Roman" w:cs="Times New Roman"/>
          <w:sz w:val="24"/>
          <w:szCs w:val="24"/>
        </w:rPr>
        <w:t>tavi</w:t>
      </w:r>
      <w:proofErr w:type="spellEnd"/>
      <w:r w:rsidRPr="00A07267">
        <w:rPr>
          <w:rFonts w:ascii="Times New Roman" w:hAnsi="Times New Roman" w:cs="Times New Roman"/>
          <w:sz w:val="24"/>
          <w:szCs w:val="24"/>
        </w:rPr>
        <w:t>” Celis, sino que además se desempeña en la Unidad Municipal N°2, desde donde </w:t>
      </w:r>
      <w:r w:rsidRPr="00A07267">
        <w:rPr>
          <w:rFonts w:ascii="Times New Roman" w:hAnsi="Times New Roman" w:cs="Times New Roman"/>
          <w:b/>
          <w:bCs/>
          <w:sz w:val="24"/>
          <w:szCs w:val="24"/>
        </w:rPr>
        <w:t>salieron los camiones volcadores con el estupefaciente  y colaboraba con el mismo encargándose</w:t>
      </w:r>
      <w:r w:rsidRPr="00A07267">
        <w:rPr>
          <w:rFonts w:ascii="Times New Roman" w:hAnsi="Times New Roman" w:cs="Times New Roman"/>
          <w:sz w:val="24"/>
          <w:szCs w:val="24"/>
        </w:rPr>
        <w:t xml:space="preserve"> de la  recaudación del producido de la distribución y venta del tóxico a organizaciones más pequeñas en los Barrios Paraná XVI, Antártida Argentina y </w:t>
      </w:r>
      <w:r w:rsidR="00773106" w:rsidRPr="00BA0BD4">
        <w:rPr>
          <w:rFonts w:ascii="Times New Roman" w:hAnsi="Times New Roman" w:cs="Times New Roman"/>
          <w:sz w:val="24"/>
          <w:szCs w:val="24"/>
        </w:rPr>
        <w:t>San Agustín de la ciudad de Par</w:t>
      </w:r>
      <w:r w:rsidRPr="00A07267">
        <w:rPr>
          <w:rFonts w:ascii="Times New Roman" w:hAnsi="Times New Roman" w:cs="Times New Roman"/>
          <w:sz w:val="24"/>
          <w:szCs w:val="24"/>
        </w:rPr>
        <w:t>aná.”</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(…)”…Se ha acreditado que Ja</w:t>
      </w:r>
      <w:r w:rsidR="00CA5699" w:rsidRPr="00BA0BD4">
        <w:rPr>
          <w:rFonts w:ascii="Times New Roman" w:hAnsi="Times New Roman" w:cs="Times New Roman"/>
          <w:sz w:val="24"/>
          <w:szCs w:val="24"/>
        </w:rPr>
        <w:t>v</w:t>
      </w:r>
      <w:r w:rsidRPr="00A07267">
        <w:rPr>
          <w:rFonts w:ascii="Times New Roman" w:hAnsi="Times New Roman" w:cs="Times New Roman"/>
          <w:sz w:val="24"/>
          <w:szCs w:val="24"/>
        </w:rPr>
        <w:t>ier Silva asistía y colaboraba bajo las órdenes de Daniel Andrés “</w:t>
      </w:r>
      <w:proofErr w:type="spellStart"/>
      <w:r w:rsidRPr="00A07267">
        <w:rPr>
          <w:rFonts w:ascii="Times New Roman" w:hAnsi="Times New Roman" w:cs="Times New Roman"/>
          <w:sz w:val="24"/>
          <w:szCs w:val="24"/>
        </w:rPr>
        <w:t>Tavi</w:t>
      </w:r>
      <w:proofErr w:type="spellEnd"/>
      <w:r w:rsidRPr="00A07267">
        <w:rPr>
          <w:rFonts w:ascii="Times New Roman" w:hAnsi="Times New Roman" w:cs="Times New Roman"/>
          <w:sz w:val="24"/>
          <w:szCs w:val="24"/>
        </w:rPr>
        <w:t xml:space="preserve"> Celis encargándose de la administración de parte de los sueldos, bienes y recur</w:t>
      </w:r>
      <w:r w:rsidR="00CA5699" w:rsidRPr="00BA0BD4">
        <w:rPr>
          <w:rFonts w:ascii="Times New Roman" w:hAnsi="Times New Roman" w:cs="Times New Roman"/>
          <w:sz w:val="24"/>
          <w:szCs w:val="24"/>
        </w:rPr>
        <w:t>sos provenientes de la Unidad Munic</w:t>
      </w:r>
      <w:r w:rsidRPr="00A07267">
        <w:rPr>
          <w:rFonts w:ascii="Times New Roman" w:hAnsi="Times New Roman" w:cs="Times New Roman"/>
          <w:sz w:val="24"/>
          <w:szCs w:val="24"/>
        </w:rPr>
        <w:t>ipal N°2 de</w:t>
      </w:r>
      <w:r w:rsidR="00CA5699" w:rsidRPr="00BA0BD4">
        <w:rPr>
          <w:rFonts w:ascii="Times New Roman" w:hAnsi="Times New Roman" w:cs="Times New Roman"/>
          <w:sz w:val="24"/>
          <w:szCs w:val="24"/>
        </w:rPr>
        <w:t xml:space="preserve"> </w:t>
      </w:r>
      <w:r w:rsidRPr="00A07267">
        <w:rPr>
          <w:rFonts w:ascii="Times New Roman" w:hAnsi="Times New Roman" w:cs="Times New Roman"/>
          <w:sz w:val="24"/>
          <w:szCs w:val="24"/>
        </w:rPr>
        <w:t>Paraná, como una forma de obtener fondos líquidos para la adquisición del es</w:t>
      </w:r>
      <w:r w:rsidR="00CA5699" w:rsidRPr="00BA0BD4">
        <w:rPr>
          <w:rFonts w:ascii="Times New Roman" w:hAnsi="Times New Roman" w:cs="Times New Roman"/>
          <w:sz w:val="24"/>
          <w:szCs w:val="24"/>
        </w:rPr>
        <w:t>t</w:t>
      </w:r>
      <w:r w:rsidRPr="00A07267">
        <w:rPr>
          <w:rFonts w:ascii="Times New Roman" w:hAnsi="Times New Roman" w:cs="Times New Roman"/>
          <w:sz w:val="24"/>
          <w:szCs w:val="24"/>
        </w:rPr>
        <w:t>upefaciente…”(…) “….por otro lado Silva, revestía un rol fundamental en el “acuerdo político”, pues al no integrarla estructura</w:t>
      </w:r>
      <w:r w:rsidR="00CA5699" w:rsidRPr="00BA0BD4">
        <w:rPr>
          <w:rFonts w:ascii="Times New Roman" w:hAnsi="Times New Roman" w:cs="Times New Roman"/>
          <w:sz w:val="24"/>
          <w:szCs w:val="24"/>
        </w:rPr>
        <w:t xml:space="preserve"> </w:t>
      </w:r>
      <w:r w:rsidRPr="00A07267">
        <w:rPr>
          <w:rFonts w:ascii="Times New Roman" w:hAnsi="Times New Roman" w:cs="Times New Roman"/>
          <w:sz w:val="24"/>
          <w:szCs w:val="24"/>
        </w:rPr>
        <w:t>de la administración pública y tener en apariencia una empresa constructora,</w:t>
      </w:r>
      <w:r w:rsidR="00CA5699" w:rsidRPr="00BA0BD4">
        <w:rPr>
          <w:rFonts w:ascii="Times New Roman" w:hAnsi="Times New Roman" w:cs="Times New Roman"/>
          <w:sz w:val="24"/>
          <w:szCs w:val="24"/>
        </w:rPr>
        <w:t xml:space="preserve"> </w:t>
      </w:r>
      <w:r w:rsidRPr="00A07267">
        <w:rPr>
          <w:rFonts w:ascii="Times New Roman" w:hAnsi="Times New Roman" w:cs="Times New Roman"/>
          <w:sz w:val="24"/>
          <w:szCs w:val="24"/>
        </w:rPr>
        <w:t>dispuesta como n</w:t>
      </w:r>
      <w:r w:rsidR="00CA5699" w:rsidRPr="00BA0BD4">
        <w:rPr>
          <w:rFonts w:ascii="Times New Roman" w:hAnsi="Times New Roman" w:cs="Times New Roman"/>
          <w:sz w:val="24"/>
          <w:szCs w:val="24"/>
        </w:rPr>
        <w:t>exo necesario para derivar los </w:t>
      </w:r>
      <w:r w:rsidRPr="00A07267">
        <w:rPr>
          <w:rFonts w:ascii="Times New Roman" w:hAnsi="Times New Roman" w:cs="Times New Roman"/>
          <w:sz w:val="24"/>
          <w:szCs w:val="24"/>
        </w:rPr>
        <w:t xml:space="preserve">recursos del Estado a la organización </w:t>
      </w:r>
      <w:proofErr w:type="spellStart"/>
      <w:r w:rsidRPr="00A07267">
        <w:rPr>
          <w:rFonts w:ascii="Times New Roman" w:hAnsi="Times New Roman" w:cs="Times New Roman"/>
          <w:sz w:val="24"/>
          <w:szCs w:val="24"/>
        </w:rPr>
        <w:t>narcocriminal</w:t>
      </w:r>
      <w:proofErr w:type="spellEnd"/>
      <w:r w:rsidRPr="00A07267">
        <w:rPr>
          <w:rFonts w:ascii="Times New Roman" w:hAnsi="Times New Roman" w:cs="Times New Roman"/>
          <w:sz w:val="24"/>
          <w:szCs w:val="24"/>
        </w:rPr>
        <w:t xml:space="preserve"> de</w:t>
      </w:r>
      <w:r w:rsidR="00CA5699" w:rsidRPr="00BA0BD4">
        <w:rPr>
          <w:rFonts w:ascii="Times New Roman" w:hAnsi="Times New Roman" w:cs="Times New Roman"/>
          <w:sz w:val="24"/>
          <w:szCs w:val="24"/>
        </w:rPr>
        <w:t xml:space="preserve"> </w:t>
      </w:r>
      <w:r w:rsidRPr="00A07267">
        <w:rPr>
          <w:rFonts w:ascii="Times New Roman" w:hAnsi="Times New Roman" w:cs="Times New Roman"/>
          <w:sz w:val="24"/>
          <w:szCs w:val="24"/>
        </w:rPr>
        <w:t>Celis, conforme lo habían en la primer reunión</w:t>
      </w:r>
      <w:r w:rsidR="00CA5699" w:rsidRPr="00BA0BD4">
        <w:rPr>
          <w:rFonts w:ascii="Times New Roman" w:hAnsi="Times New Roman" w:cs="Times New Roman"/>
          <w:sz w:val="24"/>
          <w:szCs w:val="24"/>
        </w:rPr>
        <w:t xml:space="preserve"> concertada entre Varisco, Herná</w:t>
      </w:r>
      <w:r w:rsidRPr="00A07267">
        <w:rPr>
          <w:rFonts w:ascii="Times New Roman" w:hAnsi="Times New Roman" w:cs="Times New Roman"/>
          <w:sz w:val="24"/>
          <w:szCs w:val="24"/>
        </w:rPr>
        <w:t>ndez y Celis…”</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
          <w:bCs/>
          <w:sz w:val="24"/>
          <w:szCs w:val="24"/>
          <w:u w:val="single"/>
        </w:rPr>
        <w:t>Fragmento EXTRACTADO DE PAGINA 100 del documento Oficial</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“….COMUNICACION DE FECHA 11/12/2016 (b-11003-2016-12-11-200336-11 DEL cd n°75) CON Daniel “</w:t>
      </w:r>
      <w:proofErr w:type="spellStart"/>
      <w:r w:rsidRPr="00A07267">
        <w:rPr>
          <w:rFonts w:ascii="Times New Roman" w:hAnsi="Times New Roman" w:cs="Times New Roman"/>
          <w:sz w:val="24"/>
          <w:szCs w:val="24"/>
        </w:rPr>
        <w:t>Tavi</w:t>
      </w:r>
      <w:proofErr w:type="spellEnd"/>
      <w:r w:rsidRPr="00A07267">
        <w:rPr>
          <w:rFonts w:ascii="Times New Roman" w:hAnsi="Times New Roman" w:cs="Times New Roman"/>
          <w:sz w:val="24"/>
          <w:szCs w:val="24"/>
        </w:rPr>
        <w:t xml:space="preserve">” Celis, en la cual comentan las maniobras de venta del estupefaciente y su vinculación con Miguel </w:t>
      </w:r>
      <w:r w:rsidR="00D57FFC" w:rsidRPr="00A07267">
        <w:rPr>
          <w:rFonts w:ascii="Times New Roman" w:hAnsi="Times New Roman" w:cs="Times New Roman"/>
          <w:sz w:val="24"/>
          <w:szCs w:val="24"/>
        </w:rPr>
        <w:t>Ángel</w:t>
      </w:r>
      <w:r w:rsidRPr="00A07267">
        <w:rPr>
          <w:rFonts w:ascii="Times New Roman" w:hAnsi="Times New Roman" w:cs="Times New Roman"/>
          <w:sz w:val="24"/>
          <w:szCs w:val="24"/>
        </w:rPr>
        <w:t xml:space="preserve"> Ce</w:t>
      </w:r>
      <w:r w:rsidR="00773106" w:rsidRPr="00BA0BD4">
        <w:rPr>
          <w:rFonts w:ascii="Times New Roman" w:hAnsi="Times New Roman" w:cs="Times New Roman"/>
          <w:sz w:val="24"/>
          <w:szCs w:val="24"/>
        </w:rPr>
        <w:t>lis…”(…) “…Y yo agarré lo llamé</w:t>
      </w:r>
      <w:r w:rsidRPr="00A07267">
        <w:rPr>
          <w:rFonts w:ascii="Times New Roman" w:hAnsi="Times New Roman" w:cs="Times New Roman"/>
          <w:sz w:val="24"/>
          <w:szCs w:val="24"/>
        </w:rPr>
        <w:t xml:space="preserve"> a mi viejo y lo hice venir ¿viste?...Para que él se maneje con el hombre del camión…Con el hombre de obra sanitaria ese que quería </w:t>
      </w:r>
      <w:r w:rsidR="00773106" w:rsidRPr="00BA0BD4">
        <w:rPr>
          <w:rFonts w:ascii="Times New Roman" w:hAnsi="Times New Roman" w:cs="Times New Roman"/>
          <w:sz w:val="24"/>
          <w:szCs w:val="24"/>
        </w:rPr>
        <w:t>vender el camión….Ajá, ajá, ajá</w:t>
      </w:r>
      <w:r w:rsidRPr="00A07267">
        <w:rPr>
          <w:rFonts w:ascii="Times New Roman" w:hAnsi="Times New Roman" w:cs="Times New Roman"/>
          <w:sz w:val="24"/>
          <w:szCs w:val="24"/>
        </w:rPr>
        <w:t xml:space="preserve">… Así que bueno, va a tratar de manejarse con él </w:t>
      </w:r>
      <w:proofErr w:type="gramStart"/>
      <w:r w:rsidRPr="00A07267">
        <w:rPr>
          <w:rFonts w:ascii="Times New Roman" w:hAnsi="Times New Roman" w:cs="Times New Roman"/>
          <w:sz w:val="24"/>
          <w:szCs w:val="24"/>
        </w:rPr>
        <w:t>y …</w:t>
      </w:r>
      <w:proofErr w:type="gramEnd"/>
      <w:r w:rsidRPr="00A07267">
        <w:rPr>
          <w:rFonts w:ascii="Times New Roman" w:hAnsi="Times New Roman" w:cs="Times New Roman"/>
          <w:sz w:val="24"/>
          <w:szCs w:val="24"/>
        </w:rPr>
        <w:t>.”.</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
          <w:bCs/>
          <w:sz w:val="24"/>
          <w:szCs w:val="24"/>
          <w:u w:val="single"/>
        </w:rPr>
        <w:t xml:space="preserve">Fragmento EXTRACTADO DE </w:t>
      </w:r>
      <w:proofErr w:type="gramStart"/>
      <w:r w:rsidRPr="00A07267">
        <w:rPr>
          <w:rFonts w:ascii="Times New Roman" w:hAnsi="Times New Roman" w:cs="Times New Roman"/>
          <w:b/>
          <w:bCs/>
          <w:sz w:val="24"/>
          <w:szCs w:val="24"/>
          <w:u w:val="single"/>
        </w:rPr>
        <w:t>PAGINA</w:t>
      </w:r>
      <w:proofErr w:type="gramEnd"/>
      <w:r w:rsidRPr="00A07267">
        <w:rPr>
          <w:rFonts w:ascii="Times New Roman" w:hAnsi="Times New Roman" w:cs="Times New Roman"/>
          <w:b/>
          <w:bCs/>
          <w:sz w:val="24"/>
          <w:szCs w:val="24"/>
          <w:u w:val="single"/>
        </w:rPr>
        <w:t>  103 del documento Oficial</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
          <w:bCs/>
          <w:sz w:val="24"/>
          <w:szCs w:val="24"/>
          <w:u w:val="single"/>
        </w:rPr>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“…Que en lo que respecta a</w:t>
      </w:r>
      <w:r w:rsidR="00773106" w:rsidRPr="00BA0BD4">
        <w:rPr>
          <w:rFonts w:ascii="Times New Roman" w:hAnsi="Times New Roman" w:cs="Times New Roman"/>
          <w:sz w:val="24"/>
          <w:szCs w:val="24"/>
        </w:rPr>
        <w:t xml:space="preserve"> la intervención de Cristian</w:t>
      </w:r>
      <w:r w:rsidRPr="00A07267">
        <w:rPr>
          <w:rFonts w:ascii="Times New Roman" w:hAnsi="Times New Roman" w:cs="Times New Roman"/>
          <w:sz w:val="24"/>
          <w:szCs w:val="24"/>
        </w:rPr>
        <w:t xml:space="preserve"> Javier Silva, alias “flaco”, a quien se le atribuye el rol de colaborador/administrador, se desprende de las comunicaciones telefónicas con Daniel “</w:t>
      </w:r>
      <w:proofErr w:type="spellStart"/>
      <w:r w:rsidRPr="00A07267">
        <w:rPr>
          <w:rFonts w:ascii="Times New Roman" w:hAnsi="Times New Roman" w:cs="Times New Roman"/>
          <w:sz w:val="24"/>
          <w:szCs w:val="24"/>
        </w:rPr>
        <w:t>Tavi</w:t>
      </w:r>
      <w:proofErr w:type="spellEnd"/>
      <w:r w:rsidRPr="00A07267">
        <w:rPr>
          <w:rFonts w:ascii="Times New Roman" w:hAnsi="Times New Roman" w:cs="Times New Roman"/>
          <w:sz w:val="24"/>
          <w:szCs w:val="24"/>
        </w:rPr>
        <w:t>” Celis de fecha 16/7/2016 (B-11010-2016-07-16-185710-3 y B-11010-2016-07-</w:t>
      </w:r>
      <w:r w:rsidR="00773106" w:rsidRPr="00BA0BD4">
        <w:rPr>
          <w:rFonts w:ascii="Times New Roman" w:hAnsi="Times New Roman" w:cs="Times New Roman"/>
          <w:sz w:val="24"/>
          <w:szCs w:val="24"/>
        </w:rPr>
        <w:t>16-185135-23 del CD N°85)  que S</w:t>
      </w:r>
      <w:r w:rsidRPr="00A07267">
        <w:rPr>
          <w:rFonts w:ascii="Times New Roman" w:hAnsi="Times New Roman" w:cs="Times New Roman"/>
          <w:sz w:val="24"/>
          <w:szCs w:val="24"/>
        </w:rPr>
        <w:t>ilva es la mano derecha de Celis, quien lo acompañó en una reunión con el intendente de Paraná para hablar temas del sindicato y construcción de viviendas.</w:t>
      </w:r>
      <w:r w:rsidR="00773106" w:rsidRPr="00BA0BD4">
        <w:rPr>
          <w:rFonts w:ascii="Times New Roman" w:hAnsi="Times New Roman" w:cs="Times New Roman"/>
          <w:sz w:val="24"/>
          <w:szCs w:val="24"/>
        </w:rPr>
        <w:t xml:space="preserve"> Asimismo, administra el </w:t>
      </w:r>
      <w:r w:rsidRPr="00A07267">
        <w:rPr>
          <w:rFonts w:ascii="Times New Roman" w:hAnsi="Times New Roman" w:cs="Times New Roman"/>
          <w:sz w:val="24"/>
          <w:szCs w:val="24"/>
        </w:rPr>
        <w:t>dinero de los empleados  municipales, como una forma de obtener fondos líquidos para financiar la organización…</w:t>
      </w:r>
      <w:proofErr w:type="gramStart"/>
      <w:r w:rsidRPr="00A07267">
        <w:rPr>
          <w:rFonts w:ascii="Times New Roman" w:hAnsi="Times New Roman" w:cs="Times New Roman"/>
          <w:sz w:val="24"/>
          <w:szCs w:val="24"/>
        </w:rPr>
        <w:t>”(</w:t>
      </w:r>
      <w:proofErr w:type="gramEnd"/>
      <w:r w:rsidRPr="00A07267">
        <w:rPr>
          <w:rFonts w:ascii="Times New Roman" w:hAnsi="Times New Roman" w:cs="Times New Roman"/>
          <w:sz w:val="24"/>
          <w:szCs w:val="24"/>
        </w:rPr>
        <w:t xml:space="preserve">…) “…Ajá, ¿en lo de </w:t>
      </w:r>
      <w:proofErr w:type="spellStart"/>
      <w:r w:rsidRPr="00A07267">
        <w:rPr>
          <w:rFonts w:ascii="Times New Roman" w:hAnsi="Times New Roman" w:cs="Times New Roman"/>
          <w:sz w:val="24"/>
          <w:szCs w:val="24"/>
        </w:rPr>
        <w:t>Sabioni</w:t>
      </w:r>
      <w:proofErr w:type="spellEnd"/>
      <w:r w:rsidRPr="00A07267">
        <w:rPr>
          <w:rFonts w:ascii="Times New Roman" w:hAnsi="Times New Roman" w:cs="Times New Roman"/>
          <w:sz w:val="24"/>
          <w:szCs w:val="24"/>
        </w:rPr>
        <w:t xml:space="preserve"> es… Ajá y nos encontramos a las ocho ahí afuera…A las ocho y ahí te explico bien los números…”</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
          <w:bCs/>
          <w:sz w:val="24"/>
          <w:szCs w:val="24"/>
          <w:u w:val="single"/>
        </w:rPr>
        <w:t xml:space="preserve">Fragmento EXTRACTADO DE </w:t>
      </w:r>
      <w:proofErr w:type="spellStart"/>
      <w:r w:rsidRPr="00A07267">
        <w:rPr>
          <w:rFonts w:ascii="Times New Roman" w:hAnsi="Times New Roman" w:cs="Times New Roman"/>
          <w:b/>
          <w:bCs/>
          <w:sz w:val="24"/>
          <w:szCs w:val="24"/>
          <w:u w:val="single"/>
        </w:rPr>
        <w:t>PAGINAs</w:t>
      </w:r>
      <w:proofErr w:type="spellEnd"/>
      <w:r w:rsidRPr="00A07267">
        <w:rPr>
          <w:rFonts w:ascii="Times New Roman" w:hAnsi="Times New Roman" w:cs="Times New Roman"/>
          <w:b/>
          <w:bCs/>
          <w:sz w:val="24"/>
          <w:szCs w:val="24"/>
          <w:u w:val="single"/>
        </w:rPr>
        <w:t>  60  y 61 del documento Oficial</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“En dichas tareas de inteligencia, como en las intervenciones telefónicas dispue</w:t>
      </w:r>
      <w:r w:rsidR="00773106" w:rsidRPr="00BA0BD4">
        <w:rPr>
          <w:rFonts w:ascii="Times New Roman" w:hAnsi="Times New Roman" w:cs="Times New Roman"/>
          <w:sz w:val="24"/>
          <w:szCs w:val="24"/>
        </w:rPr>
        <w:t>stas a partir del 22 de marzo d</w:t>
      </w:r>
      <w:r w:rsidRPr="00A07267">
        <w:rPr>
          <w:rFonts w:ascii="Times New Roman" w:hAnsi="Times New Roman" w:cs="Times New Roman"/>
          <w:sz w:val="24"/>
          <w:szCs w:val="24"/>
        </w:rPr>
        <w:t>e 2016, se indicaba la comercialización de estupefacientes por parte de los encartados,</w:t>
      </w:r>
      <w:r w:rsidR="00773106" w:rsidRPr="00BA0BD4">
        <w:rPr>
          <w:rFonts w:ascii="Times New Roman" w:hAnsi="Times New Roman" w:cs="Times New Roman"/>
          <w:sz w:val="24"/>
          <w:szCs w:val="24"/>
        </w:rPr>
        <w:t xml:space="preserve"> </w:t>
      </w:r>
      <w:r w:rsidRPr="00A07267">
        <w:rPr>
          <w:rFonts w:ascii="Times New Roman" w:hAnsi="Times New Roman" w:cs="Times New Roman"/>
          <w:sz w:val="24"/>
          <w:szCs w:val="24"/>
        </w:rPr>
        <w:t>lo cual surge a partir de un</w:t>
      </w:r>
      <w:r w:rsidR="00773106" w:rsidRPr="00BA0BD4">
        <w:rPr>
          <w:rFonts w:ascii="Times New Roman" w:hAnsi="Times New Roman" w:cs="Times New Roman"/>
          <w:sz w:val="24"/>
          <w:szCs w:val="24"/>
        </w:rPr>
        <w:t xml:space="preserve"> lla</w:t>
      </w:r>
      <w:r w:rsidRPr="00A07267">
        <w:rPr>
          <w:rFonts w:ascii="Times New Roman" w:hAnsi="Times New Roman" w:cs="Times New Roman"/>
          <w:sz w:val="24"/>
          <w:szCs w:val="24"/>
        </w:rPr>
        <w:t xml:space="preserve">mado telefónico anónimo en el que se denunciaba que las dos toneladas </w:t>
      </w:r>
      <w:r w:rsidRPr="00A07267">
        <w:rPr>
          <w:rFonts w:ascii="Times New Roman" w:hAnsi="Times New Roman" w:cs="Times New Roman"/>
          <w:sz w:val="24"/>
          <w:szCs w:val="24"/>
        </w:rPr>
        <w:lastRenderedPageBreak/>
        <w:t xml:space="preserve">de droga que </w:t>
      </w:r>
      <w:r w:rsidR="00773106" w:rsidRPr="00BA0BD4">
        <w:rPr>
          <w:rFonts w:ascii="Times New Roman" w:hAnsi="Times New Roman" w:cs="Times New Roman"/>
          <w:sz w:val="24"/>
          <w:szCs w:val="24"/>
        </w:rPr>
        <w:t xml:space="preserve">habían </w:t>
      </w:r>
      <w:r w:rsidRPr="00A07267">
        <w:rPr>
          <w:rFonts w:ascii="Times New Roman" w:hAnsi="Times New Roman" w:cs="Times New Roman"/>
          <w:sz w:val="24"/>
          <w:szCs w:val="24"/>
        </w:rPr>
        <w:t>sido secuestradas por la Policía de entre Ríos en el Barrio Paracao de esta  ciudad, ha</w:t>
      </w:r>
      <w:r w:rsidR="00773106" w:rsidRPr="00BA0BD4">
        <w:rPr>
          <w:rFonts w:ascii="Times New Roman" w:hAnsi="Times New Roman" w:cs="Times New Roman"/>
          <w:sz w:val="24"/>
          <w:szCs w:val="24"/>
        </w:rPr>
        <w:t>bí</w:t>
      </w:r>
      <w:r w:rsidRPr="00A07267">
        <w:rPr>
          <w:rFonts w:ascii="Times New Roman" w:hAnsi="Times New Roman" w:cs="Times New Roman"/>
          <w:sz w:val="24"/>
          <w:szCs w:val="24"/>
        </w:rPr>
        <w:t>an sido transportados por “Cebolla” Leguiz</w:t>
      </w:r>
      <w:r w:rsidR="00773106" w:rsidRPr="00BA0BD4">
        <w:rPr>
          <w:rFonts w:ascii="Times New Roman" w:hAnsi="Times New Roman" w:cs="Times New Roman"/>
          <w:sz w:val="24"/>
          <w:szCs w:val="24"/>
        </w:rPr>
        <w:t>a</w:t>
      </w:r>
      <w:r w:rsidRPr="00A07267">
        <w:rPr>
          <w:rFonts w:ascii="Times New Roman" w:hAnsi="Times New Roman" w:cs="Times New Roman"/>
          <w:sz w:val="24"/>
          <w:szCs w:val="24"/>
        </w:rPr>
        <w:t>món en el camión  N° 148 de la Municipalidad de Paraná.”</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“A partir de ello, la sospecha inicial se fue incardinando hacia la posible formación de una organización narco</w:t>
      </w:r>
      <w:r w:rsidR="00D57FFC">
        <w:rPr>
          <w:rFonts w:ascii="Times New Roman" w:hAnsi="Times New Roman" w:cs="Times New Roman"/>
          <w:sz w:val="24"/>
          <w:szCs w:val="24"/>
        </w:rPr>
        <w:t>-</w:t>
      </w:r>
      <w:r w:rsidRPr="00A07267">
        <w:rPr>
          <w:rFonts w:ascii="Times New Roman" w:hAnsi="Times New Roman" w:cs="Times New Roman"/>
          <w:sz w:val="24"/>
          <w:szCs w:val="24"/>
        </w:rPr>
        <w:t>criminal,</w:t>
      </w:r>
      <w:r w:rsidR="00773106" w:rsidRPr="00BA0BD4">
        <w:rPr>
          <w:rFonts w:ascii="Times New Roman" w:hAnsi="Times New Roman" w:cs="Times New Roman"/>
          <w:sz w:val="24"/>
          <w:szCs w:val="24"/>
        </w:rPr>
        <w:t xml:space="preserve"> </w:t>
      </w:r>
      <w:r w:rsidRPr="00A07267">
        <w:rPr>
          <w:rFonts w:ascii="Times New Roman" w:hAnsi="Times New Roman" w:cs="Times New Roman"/>
          <w:sz w:val="24"/>
          <w:szCs w:val="24"/>
        </w:rPr>
        <w:t>liderada conjuntamente por los hermanos Daniel Celis alias “</w:t>
      </w:r>
      <w:proofErr w:type="spellStart"/>
      <w:r w:rsidRPr="00A07267">
        <w:rPr>
          <w:rFonts w:ascii="Times New Roman" w:hAnsi="Times New Roman" w:cs="Times New Roman"/>
          <w:sz w:val="24"/>
          <w:szCs w:val="24"/>
        </w:rPr>
        <w:t>Tavi</w:t>
      </w:r>
      <w:proofErr w:type="spellEnd"/>
      <w:r w:rsidRPr="00A07267">
        <w:rPr>
          <w:rFonts w:ascii="Times New Roman" w:hAnsi="Times New Roman" w:cs="Times New Roman"/>
          <w:sz w:val="24"/>
          <w:szCs w:val="24"/>
        </w:rPr>
        <w:t xml:space="preserve">” y Miguel </w:t>
      </w:r>
      <w:proofErr w:type="spellStart"/>
      <w:r w:rsidRPr="00A07267">
        <w:rPr>
          <w:rFonts w:ascii="Times New Roman" w:hAnsi="Times New Roman" w:cs="Times New Roman"/>
          <w:sz w:val="24"/>
          <w:szCs w:val="24"/>
        </w:rPr>
        <w:t>Angel</w:t>
      </w:r>
      <w:proofErr w:type="spellEnd"/>
      <w:r w:rsidRPr="00A07267">
        <w:rPr>
          <w:rFonts w:ascii="Times New Roman" w:hAnsi="Times New Roman" w:cs="Times New Roman"/>
          <w:sz w:val="24"/>
          <w:szCs w:val="24"/>
        </w:rPr>
        <w:t xml:space="preserve"> Celis alias Titi”, quienes operarían en el ámbito territorial de las ciudades de Paraná, San </w:t>
      </w:r>
      <w:proofErr w:type="spellStart"/>
      <w:r w:rsidRPr="00A07267">
        <w:rPr>
          <w:rFonts w:ascii="Times New Roman" w:hAnsi="Times New Roman" w:cs="Times New Roman"/>
          <w:sz w:val="24"/>
          <w:szCs w:val="24"/>
        </w:rPr>
        <w:t>Banito</w:t>
      </w:r>
      <w:proofErr w:type="spellEnd"/>
      <w:r w:rsidRPr="00A07267">
        <w:rPr>
          <w:rFonts w:ascii="Times New Roman" w:hAnsi="Times New Roman" w:cs="Times New Roman"/>
          <w:sz w:val="24"/>
          <w:szCs w:val="24"/>
        </w:rPr>
        <w:t xml:space="preserve">, Viale, Hernandarias, </w:t>
      </w:r>
      <w:proofErr w:type="spellStart"/>
      <w:r w:rsidRPr="00A07267">
        <w:rPr>
          <w:rFonts w:ascii="Times New Roman" w:hAnsi="Times New Roman" w:cs="Times New Roman"/>
          <w:sz w:val="24"/>
          <w:szCs w:val="24"/>
        </w:rPr>
        <w:t>Nogoyá</w:t>
      </w:r>
      <w:proofErr w:type="spellEnd"/>
      <w:r w:rsidRPr="00A07267">
        <w:rPr>
          <w:rFonts w:ascii="Times New Roman" w:hAnsi="Times New Roman" w:cs="Times New Roman"/>
          <w:sz w:val="24"/>
          <w:szCs w:val="24"/>
        </w:rPr>
        <w:t xml:space="preserve"> y Seguí de la provincia de entre Ríos, como así también de las ciudades de Santa </w:t>
      </w:r>
      <w:proofErr w:type="spellStart"/>
      <w:r w:rsidRPr="00A07267">
        <w:rPr>
          <w:rFonts w:ascii="Times New Roman" w:hAnsi="Times New Roman" w:cs="Times New Roman"/>
          <w:sz w:val="24"/>
          <w:szCs w:val="24"/>
        </w:rPr>
        <w:t>Fé</w:t>
      </w:r>
      <w:proofErr w:type="spellEnd"/>
      <w:r w:rsidRPr="00A07267">
        <w:rPr>
          <w:rFonts w:ascii="Times New Roman" w:hAnsi="Times New Roman" w:cs="Times New Roman"/>
          <w:sz w:val="24"/>
          <w:szCs w:val="24"/>
        </w:rPr>
        <w:t xml:space="preserve">, Santo Tomé y Alto Verde de la Provincia de Santa </w:t>
      </w:r>
      <w:proofErr w:type="spellStart"/>
      <w:r w:rsidRPr="00A07267">
        <w:rPr>
          <w:rFonts w:ascii="Times New Roman" w:hAnsi="Times New Roman" w:cs="Times New Roman"/>
          <w:sz w:val="24"/>
          <w:szCs w:val="24"/>
        </w:rPr>
        <w:t>Fé</w:t>
      </w:r>
      <w:proofErr w:type="spellEnd"/>
      <w:r w:rsidRPr="00A07267">
        <w:rPr>
          <w:rFonts w:ascii="Times New Roman" w:hAnsi="Times New Roman" w:cs="Times New Roman"/>
          <w:sz w:val="24"/>
          <w:szCs w:val="24"/>
        </w:rPr>
        <w:t xml:space="preserve">, para lo cual contaban con la colaboración del resto de los imputados, quienes utilizaban la estructura y recursos del Estado Municipal </w:t>
      </w:r>
      <w:r w:rsidR="00773106" w:rsidRPr="00BA0BD4">
        <w:rPr>
          <w:rFonts w:ascii="Times New Roman" w:hAnsi="Times New Roman" w:cs="Times New Roman"/>
          <w:sz w:val="24"/>
          <w:szCs w:val="24"/>
        </w:rPr>
        <w:t xml:space="preserve">de Paraná </w:t>
      </w:r>
      <w:r w:rsidRPr="00A07267">
        <w:rPr>
          <w:rFonts w:ascii="Times New Roman" w:hAnsi="Times New Roman" w:cs="Times New Roman"/>
          <w:sz w:val="24"/>
          <w:szCs w:val="24"/>
        </w:rPr>
        <w:t>para desarrollar distintas tareas y roles en las diversas fases de  venta del estupefaciente, cuyo organigrama completo se puede apreciar a fs. 4137”.</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“…en este sentido a lo largo de la instrucción se han incorporado una serie de elementos probatorios que dan cuenta de una compleja maniobra de ingeniería política y financiera desarrollada por Daniel “</w:t>
      </w:r>
      <w:proofErr w:type="spellStart"/>
      <w:r w:rsidRPr="00A07267">
        <w:rPr>
          <w:rFonts w:ascii="Times New Roman" w:hAnsi="Times New Roman" w:cs="Times New Roman"/>
          <w:sz w:val="24"/>
          <w:szCs w:val="24"/>
        </w:rPr>
        <w:t>Ta</w:t>
      </w:r>
      <w:r w:rsidR="00773106" w:rsidRPr="00BA0BD4">
        <w:rPr>
          <w:rFonts w:ascii="Times New Roman" w:hAnsi="Times New Roman" w:cs="Times New Roman"/>
          <w:sz w:val="24"/>
          <w:szCs w:val="24"/>
        </w:rPr>
        <w:t>v</w:t>
      </w:r>
      <w:r w:rsidRPr="00A07267">
        <w:rPr>
          <w:rFonts w:ascii="Times New Roman" w:hAnsi="Times New Roman" w:cs="Times New Roman"/>
          <w:sz w:val="24"/>
          <w:szCs w:val="24"/>
        </w:rPr>
        <w:t>i</w:t>
      </w:r>
      <w:proofErr w:type="spellEnd"/>
      <w:r w:rsidRPr="00A07267">
        <w:rPr>
          <w:rFonts w:ascii="Times New Roman" w:hAnsi="Times New Roman" w:cs="Times New Roman"/>
          <w:sz w:val="24"/>
          <w:szCs w:val="24"/>
        </w:rPr>
        <w:t>” Celis, tendiente a </w:t>
      </w:r>
      <w:r w:rsidRPr="00A07267">
        <w:rPr>
          <w:rFonts w:ascii="Times New Roman" w:hAnsi="Times New Roman" w:cs="Times New Roman"/>
          <w:bCs/>
          <w:sz w:val="24"/>
          <w:szCs w:val="24"/>
        </w:rPr>
        <w:t>acrecentar su dominio territorial en la zona oeste de la ciudad, edificando una estructura dentro del Estado</w:t>
      </w:r>
      <w:r w:rsidRPr="00A07267">
        <w:rPr>
          <w:rFonts w:ascii="Times New Roman" w:hAnsi="Times New Roman" w:cs="Times New Roman"/>
          <w:b/>
          <w:bCs/>
          <w:sz w:val="24"/>
          <w:szCs w:val="24"/>
          <w:u w:val="single"/>
        </w:rPr>
        <w:t xml:space="preserve"> </w:t>
      </w:r>
      <w:r w:rsidRPr="00A07267">
        <w:rPr>
          <w:rFonts w:ascii="Times New Roman" w:hAnsi="Times New Roman" w:cs="Times New Roman"/>
          <w:bCs/>
          <w:sz w:val="24"/>
          <w:szCs w:val="24"/>
        </w:rPr>
        <w:t>Municipal,</w:t>
      </w:r>
      <w:r w:rsidR="00BA0BD4" w:rsidRPr="00BA0BD4">
        <w:rPr>
          <w:rFonts w:ascii="Times New Roman" w:hAnsi="Times New Roman" w:cs="Times New Roman"/>
          <w:b/>
          <w:bCs/>
          <w:sz w:val="24"/>
          <w:szCs w:val="24"/>
          <w:u w:val="single"/>
        </w:rPr>
        <w:t xml:space="preserve"> </w:t>
      </w:r>
      <w:r w:rsidRPr="00A07267">
        <w:rPr>
          <w:rFonts w:ascii="Times New Roman" w:hAnsi="Times New Roman" w:cs="Times New Roman"/>
          <w:sz w:val="24"/>
          <w:szCs w:val="24"/>
        </w:rPr>
        <w:t>utilizada para la adquisición, distribución y venta del tóxico.”…concretamente, mediante la  celebración de diversos acuerdos políticos, entendidos como “pactos de</w:t>
      </w:r>
      <w:r w:rsidR="00773106" w:rsidRPr="00BA0BD4">
        <w:rPr>
          <w:rFonts w:ascii="Times New Roman" w:hAnsi="Times New Roman" w:cs="Times New Roman"/>
          <w:sz w:val="24"/>
          <w:szCs w:val="24"/>
        </w:rPr>
        <w:t xml:space="preserve"> </w:t>
      </w:r>
      <w:r w:rsidRPr="00A07267">
        <w:rPr>
          <w:rFonts w:ascii="Times New Roman" w:hAnsi="Times New Roman" w:cs="Times New Roman"/>
          <w:sz w:val="24"/>
          <w:szCs w:val="24"/>
        </w:rPr>
        <w:t>confianza” con el entonces candidato a intendente Sergio Fausto</w:t>
      </w:r>
      <w:r w:rsidR="00773106" w:rsidRPr="00BA0BD4">
        <w:rPr>
          <w:rFonts w:ascii="Times New Roman" w:hAnsi="Times New Roman" w:cs="Times New Roman"/>
          <w:sz w:val="24"/>
          <w:szCs w:val="24"/>
        </w:rPr>
        <w:t xml:space="preserve"> </w:t>
      </w:r>
      <w:r w:rsidRPr="00A07267">
        <w:rPr>
          <w:rFonts w:ascii="Times New Roman" w:hAnsi="Times New Roman" w:cs="Times New Roman"/>
          <w:sz w:val="24"/>
          <w:szCs w:val="24"/>
        </w:rPr>
        <w:t xml:space="preserve">Varisco quien prometía un “gobierno de puertas abiertas…”, Celis logró la incorporación de su pareja María Fernanda </w:t>
      </w:r>
      <w:proofErr w:type="spellStart"/>
      <w:r w:rsidRPr="00A07267">
        <w:rPr>
          <w:rFonts w:ascii="Times New Roman" w:hAnsi="Times New Roman" w:cs="Times New Roman"/>
          <w:sz w:val="24"/>
          <w:szCs w:val="24"/>
        </w:rPr>
        <w:t>Orundés</w:t>
      </w:r>
      <w:proofErr w:type="spellEnd"/>
      <w:r w:rsidRPr="00A07267">
        <w:rPr>
          <w:rFonts w:ascii="Times New Roman" w:hAnsi="Times New Roman" w:cs="Times New Roman"/>
          <w:sz w:val="24"/>
          <w:szCs w:val="24"/>
        </w:rPr>
        <w:t xml:space="preserve"> Ayala, Renzo </w:t>
      </w:r>
      <w:proofErr w:type="spellStart"/>
      <w:r w:rsidRPr="00A07267">
        <w:rPr>
          <w:rFonts w:ascii="Times New Roman" w:hAnsi="Times New Roman" w:cs="Times New Roman"/>
          <w:sz w:val="24"/>
          <w:szCs w:val="24"/>
        </w:rPr>
        <w:t>Bertana</w:t>
      </w:r>
      <w:proofErr w:type="spellEnd"/>
      <w:r w:rsidRPr="00A07267">
        <w:rPr>
          <w:rFonts w:ascii="Times New Roman" w:hAnsi="Times New Roman" w:cs="Times New Roman"/>
          <w:sz w:val="24"/>
          <w:szCs w:val="24"/>
        </w:rPr>
        <w:t xml:space="preserve">, María Laura Zurita y de </w:t>
      </w:r>
      <w:proofErr w:type="spellStart"/>
      <w:r w:rsidRPr="00A07267">
        <w:rPr>
          <w:rFonts w:ascii="Times New Roman" w:hAnsi="Times New Roman" w:cs="Times New Roman"/>
          <w:sz w:val="24"/>
          <w:szCs w:val="24"/>
        </w:rPr>
        <w:t>Hernan</w:t>
      </w:r>
      <w:proofErr w:type="spellEnd"/>
      <w:r w:rsidRPr="00A07267">
        <w:rPr>
          <w:rFonts w:ascii="Times New Roman" w:hAnsi="Times New Roman" w:cs="Times New Roman"/>
          <w:sz w:val="24"/>
          <w:szCs w:val="24"/>
        </w:rPr>
        <w:t xml:space="preserve"> </w:t>
      </w:r>
      <w:r w:rsidR="00D57FFC" w:rsidRPr="00A07267">
        <w:rPr>
          <w:rFonts w:ascii="Times New Roman" w:hAnsi="Times New Roman" w:cs="Times New Roman"/>
          <w:sz w:val="24"/>
          <w:szCs w:val="24"/>
        </w:rPr>
        <w:t>Jesús</w:t>
      </w:r>
      <w:r w:rsidRPr="00A07267">
        <w:rPr>
          <w:rFonts w:ascii="Times New Roman" w:hAnsi="Times New Roman" w:cs="Times New Roman"/>
          <w:sz w:val="24"/>
          <w:szCs w:val="24"/>
        </w:rPr>
        <w:t xml:space="preserve"> Rivero-entre otras personas- a la Unidad Municipal N°2 de Paraná, asimismo logró posicionara Miguel “Cebolla” Leguizamón como Director de dicha Unidad Municipal, cargo que es de carácter administrativo y que-de no ser por Celis- difícilmente podría haber accedido en el escalafón, dada su  condición de analfabeto”.”…Dichos acuerdos importaban entre otras cosas, la incorporación de 40 personas de confianza de Celis a la Municipalidad de Paraná y en lugares estratégicos de la comuna para el desarrollo de su actividad  ilícita.</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p>
    <w:p w:rsidR="00A07267" w:rsidRPr="00A07267" w:rsidRDefault="00773106" w:rsidP="00BA0BD4">
      <w:pPr>
        <w:jc w:val="both"/>
        <w:rPr>
          <w:rFonts w:ascii="Times New Roman" w:hAnsi="Times New Roman" w:cs="Times New Roman"/>
          <w:sz w:val="24"/>
          <w:szCs w:val="24"/>
        </w:rPr>
      </w:pPr>
      <w:r w:rsidRPr="00BA0BD4">
        <w:rPr>
          <w:rFonts w:ascii="Times New Roman" w:hAnsi="Times New Roman" w:cs="Times New Roman"/>
          <w:sz w:val="24"/>
          <w:szCs w:val="24"/>
        </w:rPr>
        <w:t xml:space="preserve">     </w:t>
      </w:r>
      <w:r w:rsidR="00A07267" w:rsidRPr="00A07267">
        <w:rPr>
          <w:rFonts w:ascii="Times New Roman" w:hAnsi="Times New Roman" w:cs="Times New Roman"/>
          <w:bCs/>
          <w:sz w:val="24"/>
          <w:szCs w:val="24"/>
        </w:rPr>
        <w:t>Como ya ha sido expresado, tanto en sucesivos pedidos de informe</w:t>
      </w:r>
      <w:r w:rsidRPr="00BA0BD4">
        <w:rPr>
          <w:rFonts w:ascii="Times New Roman" w:hAnsi="Times New Roman" w:cs="Times New Roman"/>
          <w:bCs/>
          <w:sz w:val="24"/>
          <w:szCs w:val="24"/>
        </w:rPr>
        <w:t>s</w:t>
      </w:r>
      <w:r w:rsidR="00A07267" w:rsidRPr="00A07267">
        <w:rPr>
          <w:rFonts w:ascii="Times New Roman" w:hAnsi="Times New Roman" w:cs="Times New Roman"/>
          <w:bCs/>
          <w:sz w:val="24"/>
          <w:szCs w:val="24"/>
        </w:rPr>
        <w:t>, así como puede apreciarse en estos breves  extractados,  la constatación por parte del Juez federal</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Cuando expresa: “…en este sentido a lo largo de la instrucción se han incorporado una serie de elementos probatorios que dan cuenta de una compleja maniobra de ingeniería política y financiera desarrollada por Daniel “</w:t>
      </w:r>
      <w:proofErr w:type="spellStart"/>
      <w:r w:rsidRPr="00A07267">
        <w:rPr>
          <w:rFonts w:ascii="Times New Roman" w:hAnsi="Times New Roman" w:cs="Times New Roman"/>
          <w:bCs/>
          <w:sz w:val="24"/>
          <w:szCs w:val="24"/>
        </w:rPr>
        <w:t>Ta</w:t>
      </w:r>
      <w:r w:rsidR="00773106" w:rsidRPr="00BA0BD4">
        <w:rPr>
          <w:rFonts w:ascii="Times New Roman" w:hAnsi="Times New Roman" w:cs="Times New Roman"/>
          <w:bCs/>
          <w:sz w:val="24"/>
          <w:szCs w:val="24"/>
        </w:rPr>
        <w:t>v</w:t>
      </w:r>
      <w:r w:rsidRPr="00A07267">
        <w:rPr>
          <w:rFonts w:ascii="Times New Roman" w:hAnsi="Times New Roman" w:cs="Times New Roman"/>
          <w:bCs/>
          <w:sz w:val="24"/>
          <w:szCs w:val="24"/>
        </w:rPr>
        <w:t>i</w:t>
      </w:r>
      <w:proofErr w:type="spellEnd"/>
      <w:r w:rsidRPr="00A07267">
        <w:rPr>
          <w:rFonts w:ascii="Times New Roman" w:hAnsi="Times New Roman" w:cs="Times New Roman"/>
          <w:bCs/>
          <w:sz w:val="24"/>
          <w:szCs w:val="24"/>
        </w:rPr>
        <w:t>” Celis, tendiente a acrecentar su dominio territorial en la zona oeste de la ciudad, edificando una estructura dentro del Estado Municipal, utilizada para la adquisición, distribución y venta del tóxico”.</w:t>
      </w:r>
      <w:r w:rsidR="0042035C">
        <w:rPr>
          <w:rFonts w:ascii="Times New Roman" w:hAnsi="Times New Roman" w:cs="Times New Roman"/>
          <w:bCs/>
          <w:sz w:val="24"/>
          <w:szCs w:val="24"/>
        </w:rPr>
        <w:t xml:space="preserve"> </w:t>
      </w:r>
      <w:r w:rsidRPr="00A07267">
        <w:rPr>
          <w:rFonts w:ascii="Times New Roman" w:hAnsi="Times New Roman" w:cs="Times New Roman"/>
          <w:bCs/>
          <w:sz w:val="24"/>
          <w:szCs w:val="24"/>
        </w:rPr>
        <w:t>(</w:t>
      </w:r>
      <w:r w:rsidR="0042035C">
        <w:rPr>
          <w:rFonts w:ascii="Times New Roman" w:hAnsi="Times New Roman" w:cs="Times New Roman"/>
          <w:bCs/>
          <w:sz w:val="24"/>
          <w:szCs w:val="24"/>
        </w:rPr>
        <w:t>P</w:t>
      </w:r>
      <w:r w:rsidR="0042035C" w:rsidRPr="00A07267">
        <w:rPr>
          <w:rFonts w:ascii="Times New Roman" w:hAnsi="Times New Roman" w:cs="Times New Roman"/>
          <w:bCs/>
          <w:sz w:val="24"/>
          <w:szCs w:val="24"/>
        </w:rPr>
        <w:t>ágina</w:t>
      </w:r>
      <w:r w:rsidRPr="00A07267">
        <w:rPr>
          <w:rFonts w:ascii="Times New Roman" w:hAnsi="Times New Roman" w:cs="Times New Roman"/>
          <w:bCs/>
          <w:sz w:val="24"/>
          <w:szCs w:val="24"/>
        </w:rPr>
        <w:t xml:space="preserve"> 61).</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La cita de página 60: “….quienes utilizaban la estructura y recursos del Estado Municipal para desarrollar distintas tareas y roles en las diversas fases de  venta del estupefaciente, cuyo organigrama completo se puede apreciar a fs. 4137”.</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La constancia de página  103”…</w:t>
      </w:r>
      <w:r w:rsidRPr="00A07267">
        <w:rPr>
          <w:rFonts w:ascii="Times New Roman" w:hAnsi="Times New Roman" w:cs="Times New Roman"/>
          <w:sz w:val="24"/>
          <w:szCs w:val="24"/>
        </w:rPr>
        <w:t> </w:t>
      </w:r>
      <w:r w:rsidRPr="00A07267">
        <w:rPr>
          <w:rFonts w:ascii="Times New Roman" w:hAnsi="Times New Roman" w:cs="Times New Roman"/>
          <w:bCs/>
          <w:sz w:val="24"/>
          <w:szCs w:val="24"/>
        </w:rPr>
        <w:t>Asimismo, administra el  dinero de los empleados  municipales, como una forma de obtener fondos líquidos para financiar la organización…”</w:t>
      </w:r>
      <w:r w:rsidR="0042035C">
        <w:rPr>
          <w:rFonts w:ascii="Times New Roman" w:hAnsi="Times New Roman" w:cs="Times New Roman"/>
          <w:bCs/>
          <w:sz w:val="24"/>
          <w:szCs w:val="24"/>
        </w:rPr>
        <w:t xml:space="preserve"> </w:t>
      </w:r>
      <w:r w:rsidRPr="00A07267">
        <w:rPr>
          <w:rFonts w:ascii="Times New Roman" w:hAnsi="Times New Roman" w:cs="Times New Roman"/>
          <w:bCs/>
          <w:sz w:val="24"/>
          <w:szCs w:val="24"/>
        </w:rPr>
        <w:t>(…).</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xml:space="preserve">Las referencias en citas concretas del intendente Varisco, y los concejales </w:t>
      </w:r>
      <w:r w:rsidR="0042035C" w:rsidRPr="00A07267">
        <w:rPr>
          <w:rFonts w:ascii="Times New Roman" w:hAnsi="Times New Roman" w:cs="Times New Roman"/>
          <w:bCs/>
          <w:sz w:val="24"/>
          <w:szCs w:val="24"/>
        </w:rPr>
        <w:t>Hernández</w:t>
      </w:r>
      <w:r w:rsidRPr="00A07267">
        <w:rPr>
          <w:rFonts w:ascii="Times New Roman" w:hAnsi="Times New Roman" w:cs="Times New Roman"/>
          <w:bCs/>
          <w:sz w:val="24"/>
          <w:szCs w:val="24"/>
        </w:rPr>
        <w:t xml:space="preserve"> y </w:t>
      </w:r>
      <w:proofErr w:type="spellStart"/>
      <w:r w:rsidRPr="00A07267">
        <w:rPr>
          <w:rFonts w:ascii="Times New Roman" w:hAnsi="Times New Roman" w:cs="Times New Roman"/>
          <w:bCs/>
          <w:sz w:val="24"/>
          <w:szCs w:val="24"/>
        </w:rPr>
        <w:t>Gainza</w:t>
      </w:r>
      <w:proofErr w:type="spellEnd"/>
      <w:r w:rsidRPr="00A07267">
        <w:rPr>
          <w:rFonts w:ascii="Times New Roman" w:hAnsi="Times New Roman" w:cs="Times New Roman"/>
          <w:bCs/>
          <w:sz w:val="24"/>
          <w:szCs w:val="24"/>
        </w:rPr>
        <w:t>, deberían ser resueltas por el mismo bloque oficialista Cambiemos y las respectivas  autoridades partidarias.</w:t>
      </w:r>
    </w:p>
    <w:p w:rsidR="0042035C" w:rsidRDefault="0042035C" w:rsidP="00BA0BD4">
      <w:pPr>
        <w:jc w:val="both"/>
        <w:rPr>
          <w:rFonts w:ascii="Times New Roman" w:hAnsi="Times New Roman" w:cs="Times New Roman"/>
          <w:bCs/>
          <w:sz w:val="24"/>
          <w:szCs w:val="24"/>
        </w:rPr>
      </w:pPr>
    </w:p>
    <w:p w:rsidR="0042035C" w:rsidRDefault="0042035C" w:rsidP="00BA0BD4">
      <w:pPr>
        <w:jc w:val="both"/>
        <w:rPr>
          <w:rFonts w:ascii="Times New Roman" w:hAnsi="Times New Roman" w:cs="Times New Roman"/>
          <w:bCs/>
          <w:sz w:val="24"/>
          <w:szCs w:val="24"/>
        </w:rPr>
      </w:pP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xml:space="preserve">Todo  lo hasta aquí reseñado es  acreditado por el juez a partir de documentación  obrante, confiamos  plenamente en la continuidad de  ese  juicio   hasta sus </w:t>
      </w:r>
      <w:r w:rsidR="0042035C" w:rsidRPr="00A07267">
        <w:rPr>
          <w:rFonts w:ascii="Times New Roman" w:hAnsi="Times New Roman" w:cs="Times New Roman"/>
          <w:bCs/>
          <w:sz w:val="24"/>
          <w:szCs w:val="24"/>
        </w:rPr>
        <w:t>últimas</w:t>
      </w:r>
      <w:r w:rsidRPr="00A07267">
        <w:rPr>
          <w:rFonts w:ascii="Times New Roman" w:hAnsi="Times New Roman" w:cs="Times New Roman"/>
          <w:bCs/>
          <w:sz w:val="24"/>
          <w:szCs w:val="24"/>
        </w:rPr>
        <w:t xml:space="preserve"> consecuencias;   por nuestra parte como Honorable Concejo Deliberante   la circunstancia nos  compromete a decidir acciones  que favorezcan el  saneamiento del organismo municipal.</w:t>
      </w:r>
    </w:p>
    <w:p w:rsidR="00A07267" w:rsidRPr="00A07267" w:rsidRDefault="00A07267" w:rsidP="00BA0BD4">
      <w:pPr>
        <w:jc w:val="both"/>
        <w:rPr>
          <w:rFonts w:ascii="Times New Roman" w:hAnsi="Times New Roman" w:cs="Times New Roman"/>
          <w:sz w:val="24"/>
          <w:szCs w:val="24"/>
        </w:rPr>
      </w:pPr>
    </w:p>
    <w:p w:rsidR="00773106" w:rsidRPr="00BA0BD4" w:rsidRDefault="00773106" w:rsidP="00BA0BD4">
      <w:pPr>
        <w:jc w:val="both"/>
        <w:rPr>
          <w:rFonts w:ascii="Times New Roman" w:hAnsi="Times New Roman" w:cs="Times New Roman"/>
          <w:bCs/>
          <w:sz w:val="24"/>
          <w:szCs w:val="24"/>
        </w:rPr>
      </w:pPr>
    </w:p>
    <w:p w:rsidR="00773106" w:rsidRPr="00BA0BD4" w:rsidRDefault="00773106" w:rsidP="00BA0BD4">
      <w:pPr>
        <w:jc w:val="both"/>
        <w:rPr>
          <w:rFonts w:ascii="Times New Roman" w:hAnsi="Times New Roman" w:cs="Times New Roman"/>
          <w:bCs/>
          <w:sz w:val="24"/>
          <w:szCs w:val="24"/>
        </w:rPr>
      </w:pPr>
    </w:p>
    <w:p w:rsidR="00773106" w:rsidRPr="00BA0BD4" w:rsidRDefault="00773106" w:rsidP="00BA0BD4">
      <w:pPr>
        <w:jc w:val="both"/>
        <w:rPr>
          <w:rFonts w:ascii="Times New Roman" w:hAnsi="Times New Roman" w:cs="Times New Roman"/>
          <w:bCs/>
          <w:sz w:val="24"/>
          <w:szCs w:val="24"/>
        </w:rPr>
      </w:pPr>
    </w:p>
    <w:p w:rsidR="00773106" w:rsidRPr="00BA0BD4" w:rsidRDefault="00773106" w:rsidP="00BA0BD4">
      <w:pPr>
        <w:jc w:val="both"/>
        <w:rPr>
          <w:rFonts w:ascii="Times New Roman" w:hAnsi="Times New Roman" w:cs="Times New Roman"/>
          <w:bCs/>
          <w:sz w:val="24"/>
          <w:szCs w:val="24"/>
        </w:rPr>
      </w:pPr>
    </w:p>
    <w:p w:rsidR="00BA0BD4" w:rsidRDefault="00BA0BD4"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Default="0029260E" w:rsidP="00BA0BD4">
      <w:pPr>
        <w:jc w:val="both"/>
        <w:rPr>
          <w:rFonts w:ascii="Times New Roman" w:hAnsi="Times New Roman" w:cs="Times New Roman"/>
          <w:bCs/>
          <w:sz w:val="24"/>
          <w:szCs w:val="24"/>
        </w:rPr>
      </w:pPr>
    </w:p>
    <w:p w:rsidR="0029260E" w:rsidRPr="00BA0BD4" w:rsidRDefault="0029260E" w:rsidP="00BA0BD4">
      <w:pPr>
        <w:jc w:val="both"/>
        <w:rPr>
          <w:rFonts w:ascii="Times New Roman" w:hAnsi="Times New Roman" w:cs="Times New Roman"/>
          <w:bCs/>
          <w:sz w:val="24"/>
          <w:szCs w:val="24"/>
        </w:rPr>
      </w:pPr>
    </w:p>
    <w:p w:rsidR="00773106" w:rsidRPr="00BA0BD4" w:rsidRDefault="00773106" w:rsidP="00BA0BD4">
      <w:pPr>
        <w:jc w:val="both"/>
        <w:rPr>
          <w:rFonts w:ascii="Times New Roman" w:hAnsi="Times New Roman" w:cs="Times New Roman"/>
          <w:bCs/>
          <w:sz w:val="24"/>
          <w:szCs w:val="24"/>
        </w:rPr>
      </w:pPr>
      <w:r w:rsidRPr="00BA0BD4">
        <w:rPr>
          <w:rFonts w:ascii="Times New Roman" w:hAnsi="Times New Roman" w:cs="Times New Roman"/>
          <w:bCs/>
          <w:sz w:val="24"/>
          <w:szCs w:val="24"/>
        </w:rPr>
        <w:t xml:space="preserve">POR ELLO:  </w:t>
      </w:r>
    </w:p>
    <w:p w:rsidR="00773106" w:rsidRPr="00BA0BD4" w:rsidRDefault="00773106" w:rsidP="00BA0BD4">
      <w:pPr>
        <w:jc w:val="both"/>
        <w:rPr>
          <w:rFonts w:ascii="Times New Roman" w:hAnsi="Times New Roman" w:cs="Times New Roman"/>
          <w:bCs/>
          <w:sz w:val="24"/>
          <w:szCs w:val="24"/>
        </w:rPr>
      </w:pPr>
    </w:p>
    <w:p w:rsidR="00773106" w:rsidRPr="00BA0BD4" w:rsidRDefault="00773106" w:rsidP="0029260E">
      <w:pPr>
        <w:jc w:val="center"/>
        <w:rPr>
          <w:rFonts w:ascii="Times New Roman" w:hAnsi="Times New Roman" w:cs="Times New Roman"/>
          <w:bCs/>
          <w:sz w:val="24"/>
          <w:szCs w:val="24"/>
        </w:rPr>
      </w:pPr>
      <w:r w:rsidRPr="00BA0BD4">
        <w:rPr>
          <w:rFonts w:ascii="Times New Roman" w:hAnsi="Times New Roman" w:cs="Times New Roman"/>
          <w:bCs/>
          <w:sz w:val="24"/>
          <w:szCs w:val="24"/>
        </w:rPr>
        <w:t>EL HONORABLE CONCEJO DELIBERANTE</w:t>
      </w:r>
    </w:p>
    <w:p w:rsidR="00773106" w:rsidRPr="00BA0BD4" w:rsidRDefault="00773106" w:rsidP="0029260E">
      <w:pPr>
        <w:jc w:val="center"/>
        <w:rPr>
          <w:rFonts w:ascii="Times New Roman" w:hAnsi="Times New Roman" w:cs="Times New Roman"/>
          <w:bCs/>
          <w:sz w:val="24"/>
          <w:szCs w:val="24"/>
        </w:rPr>
      </w:pPr>
      <w:r w:rsidRPr="00BA0BD4">
        <w:rPr>
          <w:rFonts w:ascii="Times New Roman" w:hAnsi="Times New Roman" w:cs="Times New Roman"/>
          <w:bCs/>
          <w:sz w:val="24"/>
          <w:szCs w:val="24"/>
        </w:rPr>
        <w:t>DE LA MUNICIPALIDAD DE</w:t>
      </w:r>
      <w:r w:rsidR="00401B82">
        <w:rPr>
          <w:rFonts w:ascii="Times New Roman" w:hAnsi="Times New Roman" w:cs="Times New Roman"/>
          <w:bCs/>
          <w:sz w:val="24"/>
          <w:szCs w:val="24"/>
        </w:rPr>
        <w:t xml:space="preserve"> PARANÁ</w:t>
      </w:r>
    </w:p>
    <w:p w:rsidR="00A07267" w:rsidRPr="00A07267" w:rsidRDefault="00773106" w:rsidP="0029260E">
      <w:pPr>
        <w:jc w:val="center"/>
        <w:rPr>
          <w:rFonts w:ascii="Times New Roman" w:hAnsi="Times New Roman" w:cs="Times New Roman"/>
          <w:sz w:val="24"/>
          <w:szCs w:val="24"/>
        </w:rPr>
      </w:pPr>
      <w:r w:rsidRPr="00BA0BD4">
        <w:rPr>
          <w:rFonts w:ascii="Times New Roman" w:hAnsi="Times New Roman" w:cs="Times New Roman"/>
          <w:bCs/>
          <w:sz w:val="24"/>
          <w:szCs w:val="24"/>
        </w:rPr>
        <w:t>SANCIONA CON FUERZA DE</w:t>
      </w:r>
    </w:p>
    <w:p w:rsidR="00A07267" w:rsidRPr="00401B82" w:rsidRDefault="00A07267" w:rsidP="0029260E">
      <w:pPr>
        <w:jc w:val="center"/>
        <w:rPr>
          <w:rFonts w:ascii="Times New Roman" w:hAnsi="Times New Roman" w:cs="Times New Roman"/>
          <w:b/>
          <w:sz w:val="24"/>
          <w:szCs w:val="24"/>
          <w:u w:val="single"/>
        </w:rPr>
      </w:pPr>
      <w:r w:rsidRPr="00401B82">
        <w:rPr>
          <w:rFonts w:ascii="Times New Roman" w:hAnsi="Times New Roman" w:cs="Times New Roman"/>
          <w:b/>
          <w:bCs/>
          <w:sz w:val="24"/>
          <w:szCs w:val="24"/>
          <w:u w:val="single"/>
        </w:rPr>
        <w:t>ORDENANZA</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w:t>
      </w:r>
    </w:p>
    <w:p w:rsidR="00773106" w:rsidRPr="00BA0BD4" w:rsidRDefault="00773106" w:rsidP="00BA0BD4">
      <w:pPr>
        <w:jc w:val="both"/>
        <w:rPr>
          <w:rFonts w:ascii="Times New Roman" w:hAnsi="Times New Roman" w:cs="Times New Roman"/>
          <w:bCs/>
          <w:sz w:val="24"/>
          <w:szCs w:val="24"/>
        </w:rPr>
      </w:pP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ARTICULO 1º: Créase “Comisión del HCD </w:t>
      </w:r>
      <w:r w:rsidR="00BA0BD4" w:rsidRPr="00BA0BD4">
        <w:rPr>
          <w:rFonts w:ascii="Times New Roman" w:hAnsi="Times New Roman" w:cs="Times New Roman"/>
          <w:bCs/>
          <w:sz w:val="24"/>
          <w:szCs w:val="24"/>
        </w:rPr>
        <w:t xml:space="preserve"> para desentrañar los alcances </w:t>
      </w:r>
      <w:r w:rsidRPr="00A07267">
        <w:rPr>
          <w:rFonts w:ascii="Times New Roman" w:hAnsi="Times New Roman" w:cs="Times New Roman"/>
          <w:bCs/>
          <w:sz w:val="24"/>
          <w:szCs w:val="24"/>
        </w:rPr>
        <w:t xml:space="preserve">de la estructura  delictiva edificada dentro del Estado Municipal </w:t>
      </w:r>
      <w:r w:rsidR="00BA0BD4" w:rsidRPr="00BA0BD4">
        <w:rPr>
          <w:rFonts w:ascii="Times New Roman" w:hAnsi="Times New Roman" w:cs="Times New Roman"/>
          <w:bCs/>
          <w:sz w:val="24"/>
          <w:szCs w:val="24"/>
        </w:rPr>
        <w:t>de la Ciudad De Paraná".</w:t>
      </w:r>
    </w:p>
    <w:p w:rsidR="00BA0BD4" w:rsidRPr="00BA0BD4" w:rsidRDefault="00BA0BD4" w:rsidP="00BA0BD4">
      <w:pPr>
        <w:jc w:val="both"/>
        <w:rPr>
          <w:rFonts w:ascii="Times New Roman" w:hAnsi="Times New Roman" w:cs="Times New Roman"/>
          <w:bCs/>
          <w:sz w:val="24"/>
          <w:szCs w:val="24"/>
        </w:rPr>
      </w:pP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ARTICU</w:t>
      </w:r>
      <w:r w:rsidR="00BA0BD4" w:rsidRPr="00BA0BD4">
        <w:rPr>
          <w:rFonts w:ascii="Times New Roman" w:hAnsi="Times New Roman" w:cs="Times New Roman"/>
          <w:bCs/>
          <w:sz w:val="24"/>
          <w:szCs w:val="24"/>
        </w:rPr>
        <w:t>LO 2º: Los objetivos generales de la  </w:t>
      </w:r>
      <w:r w:rsidRPr="00A07267">
        <w:rPr>
          <w:rFonts w:ascii="Times New Roman" w:hAnsi="Times New Roman" w:cs="Times New Roman"/>
          <w:bCs/>
          <w:sz w:val="24"/>
          <w:szCs w:val="24"/>
        </w:rPr>
        <w:t>“C</w:t>
      </w:r>
      <w:r w:rsidR="00BA0BD4" w:rsidRPr="00BA0BD4">
        <w:rPr>
          <w:rFonts w:ascii="Times New Roman" w:hAnsi="Times New Roman" w:cs="Times New Roman"/>
          <w:bCs/>
          <w:sz w:val="24"/>
          <w:szCs w:val="24"/>
        </w:rPr>
        <w:t>omisión del HCD </w:t>
      </w:r>
      <w:r w:rsidRPr="00A07267">
        <w:rPr>
          <w:rFonts w:ascii="Times New Roman" w:hAnsi="Times New Roman" w:cs="Times New Roman"/>
          <w:bCs/>
          <w:sz w:val="24"/>
          <w:szCs w:val="24"/>
        </w:rPr>
        <w:t xml:space="preserve">para desentrañar los alcances  de la estructura  delictiva edificada dentro del Estado Municipal </w:t>
      </w:r>
      <w:r w:rsidR="00BA0BD4" w:rsidRPr="00BA0BD4">
        <w:rPr>
          <w:rFonts w:ascii="Times New Roman" w:hAnsi="Times New Roman" w:cs="Times New Roman"/>
          <w:bCs/>
          <w:sz w:val="24"/>
          <w:szCs w:val="24"/>
        </w:rPr>
        <w:t>de la ciudad de Paraná” </w:t>
      </w:r>
      <w:r w:rsidRPr="00A07267">
        <w:rPr>
          <w:rFonts w:ascii="Times New Roman" w:hAnsi="Times New Roman" w:cs="Times New Roman"/>
          <w:bCs/>
          <w:sz w:val="24"/>
          <w:szCs w:val="24"/>
        </w:rPr>
        <w:t>serán:</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r w:rsidRPr="00A07267">
        <w:rPr>
          <w:rFonts w:ascii="Times New Roman" w:hAnsi="Times New Roman" w:cs="Times New Roman"/>
          <w:bCs/>
          <w:sz w:val="24"/>
          <w:szCs w:val="24"/>
        </w:rPr>
        <w:t>Utili</w:t>
      </w:r>
      <w:r w:rsidR="00BA0BD4" w:rsidRPr="00BA0BD4">
        <w:rPr>
          <w:rFonts w:ascii="Times New Roman" w:hAnsi="Times New Roman" w:cs="Times New Roman"/>
          <w:bCs/>
          <w:sz w:val="24"/>
          <w:szCs w:val="24"/>
        </w:rPr>
        <w:t>zar diversos recursos metodológi</w:t>
      </w:r>
      <w:r w:rsidRPr="00A07267">
        <w:rPr>
          <w:rFonts w:ascii="Times New Roman" w:hAnsi="Times New Roman" w:cs="Times New Roman"/>
          <w:bCs/>
          <w:sz w:val="24"/>
          <w:szCs w:val="24"/>
        </w:rPr>
        <w:t>cos con los cuales detectar la trama mafiosa enquistada en el organismo municipal  y realizar la compilación de pruebas requerida sea para presentar la documentación e iniciar las acciones legales dentro del ámbito municipal como ante el poder judicial provincial o federal según  correspondiere.</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sz w:val="24"/>
          <w:szCs w:val="24"/>
        </w:rPr>
        <w:t>-          </w:t>
      </w:r>
      <w:r w:rsidRPr="00A07267">
        <w:rPr>
          <w:rFonts w:ascii="Times New Roman" w:hAnsi="Times New Roman" w:cs="Times New Roman"/>
          <w:bCs/>
          <w:sz w:val="24"/>
          <w:szCs w:val="24"/>
        </w:rPr>
        <w:t>Establecer los nexos pertinentes con organismos  provinciales y nacionales a fin de obtener apoyo para lograr el objetivo de sanear la organización municipal recuperando  la función específica   y autoridad  del Municipio.</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ARTICULO 3º: La comisión “Comisión del HCD  para desentrañar los alcances  de la estructura  delictiva edificada dentro del Estado Municipal”, estará constituida por:</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La totalidad de miembros   del Honorable Concejo Deliberante (H.C.D.)  con excepción de los concejales mencionados en el dictamen  del Juez federal.</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-Representantes de organizaciones de la comunidad con pertinencia en el ámbito y temática que se investigue o analice.</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-Representantes de universidades y corres</w:t>
      </w:r>
      <w:r w:rsidR="00BA0BD4" w:rsidRPr="00BA0BD4">
        <w:rPr>
          <w:rFonts w:ascii="Times New Roman" w:hAnsi="Times New Roman" w:cs="Times New Roman"/>
          <w:bCs/>
          <w:sz w:val="24"/>
          <w:szCs w:val="24"/>
        </w:rPr>
        <w:t>pondientes carreras entendidas </w:t>
      </w:r>
      <w:r w:rsidRPr="00A07267">
        <w:rPr>
          <w:rFonts w:ascii="Times New Roman" w:hAnsi="Times New Roman" w:cs="Times New Roman"/>
          <w:bCs/>
          <w:sz w:val="24"/>
          <w:szCs w:val="24"/>
        </w:rPr>
        <w:t>en el problema en análisis.</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-Representante de la Defensoría del Pueblo.</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 Un representante por cada uno de los partidos políticos con representación en el H.C.D.</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ARTICULO 4 º: La “Comisión del HCD  para desentrañar los alcances  de la estructura  delictiva edificada dentro del Estado Municipal” creada por la presente norma, tendrá las siguientes atribuciones:</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Organizar la propia administración y planificación de actividades.</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Gestionar convenios con instituciones y personas,  con pertinencia a los  ámbitos que deban ser investigados.</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t>- Acceso a los diferentes ámbitos del organismo a fin de llevar adelante su cometido.</w:t>
      </w:r>
    </w:p>
    <w:p w:rsidR="00A07267" w:rsidRPr="00A07267" w:rsidRDefault="00A07267" w:rsidP="00BA0BD4">
      <w:pPr>
        <w:jc w:val="both"/>
        <w:rPr>
          <w:rFonts w:ascii="Times New Roman" w:hAnsi="Times New Roman" w:cs="Times New Roman"/>
          <w:sz w:val="24"/>
          <w:szCs w:val="24"/>
        </w:rPr>
      </w:pPr>
      <w:r w:rsidRPr="00A07267">
        <w:rPr>
          <w:rFonts w:ascii="Times New Roman" w:hAnsi="Times New Roman" w:cs="Times New Roman"/>
          <w:bCs/>
          <w:sz w:val="24"/>
          <w:szCs w:val="24"/>
        </w:rPr>
        <w:lastRenderedPageBreak/>
        <w:t> </w:t>
      </w:r>
    </w:p>
    <w:p w:rsidR="00720E06" w:rsidRPr="00BA0BD4" w:rsidRDefault="00BA0BD4" w:rsidP="00BA0BD4">
      <w:pPr>
        <w:jc w:val="both"/>
        <w:rPr>
          <w:rFonts w:ascii="Times New Roman" w:hAnsi="Times New Roman" w:cs="Times New Roman"/>
          <w:sz w:val="24"/>
          <w:szCs w:val="24"/>
        </w:rPr>
      </w:pPr>
      <w:r w:rsidRPr="00BA0BD4">
        <w:rPr>
          <w:rFonts w:ascii="Times New Roman" w:hAnsi="Times New Roman" w:cs="Times New Roman"/>
          <w:sz w:val="24"/>
          <w:szCs w:val="24"/>
        </w:rPr>
        <w:t>ARTICULO 5°: De forma.-</w:t>
      </w:r>
    </w:p>
    <w:sectPr w:rsidR="00720E06" w:rsidRPr="00BA0BD4" w:rsidSect="00C51B4F">
      <w:headerReference w:type="default" r:id="rId7"/>
      <w:pgSz w:w="12240" w:h="15840"/>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EA3" w:rsidRDefault="00704EA3" w:rsidP="00BA0BD4">
      <w:r>
        <w:separator/>
      </w:r>
    </w:p>
  </w:endnote>
  <w:endnote w:type="continuationSeparator" w:id="0">
    <w:p w:rsidR="00704EA3" w:rsidRDefault="00704EA3" w:rsidP="00BA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EA3" w:rsidRDefault="00704EA3" w:rsidP="00BA0BD4">
      <w:r>
        <w:separator/>
      </w:r>
    </w:p>
  </w:footnote>
  <w:footnote w:type="continuationSeparator" w:id="0">
    <w:p w:rsidR="00704EA3" w:rsidRDefault="00704EA3" w:rsidP="00BA0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D4" w:rsidRPr="00BA0BD4" w:rsidRDefault="00BA0BD4">
    <w:pPr>
      <w:pStyle w:val="Encabezado"/>
      <w:rPr>
        <w:lang w:val="es-MX"/>
      </w:rPr>
    </w:pPr>
    <w:r>
      <w:rPr>
        <w:lang w:val="es-MX"/>
      </w:rPr>
      <w:t xml:space="preserve">                                </w:t>
    </w:r>
    <w:r>
      <w:rPr>
        <w:noProof/>
      </w:rPr>
      <w:drawing>
        <wp:inline distT="0" distB="0" distL="0" distR="0">
          <wp:extent cx="2598420" cy="1264920"/>
          <wp:effectExtent l="0" t="0" r="0" b="0"/>
          <wp:docPr id="1" name="Imagen 1" descr="C:\Users\OFICINA\Desktop\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ICINA\Desktop\membre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12649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67"/>
    <w:rsid w:val="0029260E"/>
    <w:rsid w:val="002D41EE"/>
    <w:rsid w:val="002F6622"/>
    <w:rsid w:val="00331CE5"/>
    <w:rsid w:val="00401B82"/>
    <w:rsid w:val="0042035C"/>
    <w:rsid w:val="004B2731"/>
    <w:rsid w:val="00704EA3"/>
    <w:rsid w:val="00720E06"/>
    <w:rsid w:val="00773106"/>
    <w:rsid w:val="009C2AF3"/>
    <w:rsid w:val="00A06CC7"/>
    <w:rsid w:val="00A07267"/>
    <w:rsid w:val="00BA0BD4"/>
    <w:rsid w:val="00C51B4F"/>
    <w:rsid w:val="00CA5699"/>
    <w:rsid w:val="00D57F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Arial"/>
        <w:color w:val="000000"/>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BD4"/>
    <w:pPr>
      <w:tabs>
        <w:tab w:val="center" w:pos="4419"/>
        <w:tab w:val="right" w:pos="8838"/>
      </w:tabs>
    </w:pPr>
  </w:style>
  <w:style w:type="character" w:customStyle="1" w:styleId="EncabezadoCar">
    <w:name w:val="Encabezado Car"/>
    <w:basedOn w:val="Fuentedeprrafopredeter"/>
    <w:link w:val="Encabezado"/>
    <w:uiPriority w:val="99"/>
    <w:rsid w:val="00BA0BD4"/>
    <w:rPr>
      <w:lang w:eastAsia="es-AR"/>
    </w:rPr>
  </w:style>
  <w:style w:type="paragraph" w:styleId="Piedepgina">
    <w:name w:val="footer"/>
    <w:basedOn w:val="Normal"/>
    <w:link w:val="PiedepginaCar"/>
    <w:uiPriority w:val="99"/>
    <w:unhideWhenUsed/>
    <w:rsid w:val="00BA0BD4"/>
    <w:pPr>
      <w:tabs>
        <w:tab w:val="center" w:pos="4419"/>
        <w:tab w:val="right" w:pos="8838"/>
      </w:tabs>
    </w:pPr>
  </w:style>
  <w:style w:type="character" w:customStyle="1" w:styleId="PiedepginaCar">
    <w:name w:val="Pie de página Car"/>
    <w:basedOn w:val="Fuentedeprrafopredeter"/>
    <w:link w:val="Piedepgina"/>
    <w:uiPriority w:val="99"/>
    <w:rsid w:val="00BA0BD4"/>
    <w:rPr>
      <w:lang w:eastAsia="es-AR"/>
    </w:rPr>
  </w:style>
  <w:style w:type="paragraph" w:styleId="Textodeglobo">
    <w:name w:val="Balloon Text"/>
    <w:basedOn w:val="Normal"/>
    <w:link w:val="TextodegloboCar"/>
    <w:uiPriority w:val="99"/>
    <w:semiHidden/>
    <w:unhideWhenUsed/>
    <w:rsid w:val="00BA0BD4"/>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BD4"/>
    <w:rPr>
      <w:rFonts w:ascii="Tahoma" w:hAnsi="Tahoma" w:cs="Tahoma"/>
      <w:sz w:val="16"/>
      <w:szCs w:val="1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Arial"/>
        <w:color w:val="000000"/>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BD4"/>
    <w:pPr>
      <w:tabs>
        <w:tab w:val="center" w:pos="4419"/>
        <w:tab w:val="right" w:pos="8838"/>
      </w:tabs>
    </w:pPr>
  </w:style>
  <w:style w:type="character" w:customStyle="1" w:styleId="EncabezadoCar">
    <w:name w:val="Encabezado Car"/>
    <w:basedOn w:val="Fuentedeprrafopredeter"/>
    <w:link w:val="Encabezado"/>
    <w:uiPriority w:val="99"/>
    <w:rsid w:val="00BA0BD4"/>
    <w:rPr>
      <w:lang w:eastAsia="es-AR"/>
    </w:rPr>
  </w:style>
  <w:style w:type="paragraph" w:styleId="Piedepgina">
    <w:name w:val="footer"/>
    <w:basedOn w:val="Normal"/>
    <w:link w:val="PiedepginaCar"/>
    <w:uiPriority w:val="99"/>
    <w:unhideWhenUsed/>
    <w:rsid w:val="00BA0BD4"/>
    <w:pPr>
      <w:tabs>
        <w:tab w:val="center" w:pos="4419"/>
        <w:tab w:val="right" w:pos="8838"/>
      </w:tabs>
    </w:pPr>
  </w:style>
  <w:style w:type="character" w:customStyle="1" w:styleId="PiedepginaCar">
    <w:name w:val="Pie de página Car"/>
    <w:basedOn w:val="Fuentedeprrafopredeter"/>
    <w:link w:val="Piedepgina"/>
    <w:uiPriority w:val="99"/>
    <w:rsid w:val="00BA0BD4"/>
    <w:rPr>
      <w:lang w:eastAsia="es-AR"/>
    </w:rPr>
  </w:style>
  <w:style w:type="paragraph" w:styleId="Textodeglobo">
    <w:name w:val="Balloon Text"/>
    <w:basedOn w:val="Normal"/>
    <w:link w:val="TextodegloboCar"/>
    <w:uiPriority w:val="99"/>
    <w:semiHidden/>
    <w:unhideWhenUsed/>
    <w:rsid w:val="00BA0BD4"/>
    <w:rPr>
      <w:rFonts w:ascii="Tahoma" w:hAnsi="Tahoma" w:cs="Tahoma"/>
      <w:sz w:val="16"/>
      <w:szCs w:val="16"/>
    </w:rPr>
  </w:style>
  <w:style w:type="character" w:customStyle="1" w:styleId="TextodegloboCar">
    <w:name w:val="Texto de globo Car"/>
    <w:basedOn w:val="Fuentedeprrafopredeter"/>
    <w:link w:val="Textodeglobo"/>
    <w:uiPriority w:val="99"/>
    <w:semiHidden/>
    <w:rsid w:val="00BA0BD4"/>
    <w:rPr>
      <w:rFonts w:ascii="Tahoma" w:hAnsi="Tahoma" w:cs="Tahoma"/>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16831">
      <w:bodyDiv w:val="1"/>
      <w:marLeft w:val="0"/>
      <w:marRight w:val="0"/>
      <w:marTop w:val="0"/>
      <w:marBottom w:val="0"/>
      <w:divBdr>
        <w:top w:val="none" w:sz="0" w:space="0" w:color="auto"/>
        <w:left w:val="none" w:sz="0" w:space="0" w:color="auto"/>
        <w:bottom w:val="none" w:sz="0" w:space="0" w:color="auto"/>
        <w:right w:val="none" w:sz="0" w:space="0" w:color="auto"/>
      </w:divBdr>
      <w:divsChild>
        <w:div w:id="1717505383">
          <w:marLeft w:val="0"/>
          <w:marRight w:val="0"/>
          <w:marTop w:val="0"/>
          <w:marBottom w:val="0"/>
          <w:divBdr>
            <w:top w:val="none" w:sz="0" w:space="0" w:color="auto"/>
            <w:left w:val="none" w:sz="0" w:space="0" w:color="auto"/>
            <w:bottom w:val="none" w:sz="0" w:space="0" w:color="auto"/>
            <w:right w:val="none" w:sz="0" w:space="0" w:color="auto"/>
          </w:divBdr>
        </w:div>
        <w:div w:id="810094761">
          <w:marLeft w:val="0"/>
          <w:marRight w:val="0"/>
          <w:marTop w:val="0"/>
          <w:marBottom w:val="0"/>
          <w:divBdr>
            <w:top w:val="none" w:sz="0" w:space="0" w:color="auto"/>
            <w:left w:val="none" w:sz="0" w:space="0" w:color="auto"/>
            <w:bottom w:val="none" w:sz="0" w:space="0" w:color="auto"/>
            <w:right w:val="none" w:sz="0" w:space="0" w:color="auto"/>
          </w:divBdr>
        </w:div>
        <w:div w:id="501970281">
          <w:marLeft w:val="0"/>
          <w:marRight w:val="0"/>
          <w:marTop w:val="0"/>
          <w:marBottom w:val="0"/>
          <w:divBdr>
            <w:top w:val="none" w:sz="0" w:space="0" w:color="auto"/>
            <w:left w:val="none" w:sz="0" w:space="0" w:color="auto"/>
            <w:bottom w:val="none" w:sz="0" w:space="0" w:color="auto"/>
            <w:right w:val="none" w:sz="0" w:space="0" w:color="auto"/>
          </w:divBdr>
        </w:div>
        <w:div w:id="1918246300">
          <w:marLeft w:val="0"/>
          <w:marRight w:val="0"/>
          <w:marTop w:val="0"/>
          <w:marBottom w:val="0"/>
          <w:divBdr>
            <w:top w:val="none" w:sz="0" w:space="0" w:color="auto"/>
            <w:left w:val="none" w:sz="0" w:space="0" w:color="auto"/>
            <w:bottom w:val="none" w:sz="0" w:space="0" w:color="auto"/>
            <w:right w:val="none" w:sz="0" w:space="0" w:color="auto"/>
          </w:divBdr>
        </w:div>
        <w:div w:id="1891450961">
          <w:marLeft w:val="0"/>
          <w:marRight w:val="0"/>
          <w:marTop w:val="0"/>
          <w:marBottom w:val="0"/>
          <w:divBdr>
            <w:top w:val="none" w:sz="0" w:space="0" w:color="auto"/>
            <w:left w:val="none" w:sz="0" w:space="0" w:color="auto"/>
            <w:bottom w:val="none" w:sz="0" w:space="0" w:color="auto"/>
            <w:right w:val="none" w:sz="0" w:space="0" w:color="auto"/>
          </w:divBdr>
        </w:div>
        <w:div w:id="134027347">
          <w:marLeft w:val="0"/>
          <w:marRight w:val="0"/>
          <w:marTop w:val="0"/>
          <w:marBottom w:val="0"/>
          <w:divBdr>
            <w:top w:val="none" w:sz="0" w:space="0" w:color="auto"/>
            <w:left w:val="none" w:sz="0" w:space="0" w:color="auto"/>
            <w:bottom w:val="none" w:sz="0" w:space="0" w:color="auto"/>
            <w:right w:val="none" w:sz="0" w:space="0" w:color="auto"/>
          </w:divBdr>
        </w:div>
        <w:div w:id="1087507574">
          <w:marLeft w:val="0"/>
          <w:marRight w:val="0"/>
          <w:marTop w:val="0"/>
          <w:marBottom w:val="0"/>
          <w:divBdr>
            <w:top w:val="none" w:sz="0" w:space="0" w:color="auto"/>
            <w:left w:val="none" w:sz="0" w:space="0" w:color="auto"/>
            <w:bottom w:val="none" w:sz="0" w:space="0" w:color="auto"/>
            <w:right w:val="none" w:sz="0" w:space="0" w:color="auto"/>
          </w:divBdr>
        </w:div>
        <w:div w:id="89205579">
          <w:marLeft w:val="0"/>
          <w:marRight w:val="0"/>
          <w:marTop w:val="0"/>
          <w:marBottom w:val="0"/>
          <w:divBdr>
            <w:top w:val="none" w:sz="0" w:space="0" w:color="auto"/>
            <w:left w:val="none" w:sz="0" w:space="0" w:color="auto"/>
            <w:bottom w:val="none" w:sz="0" w:space="0" w:color="auto"/>
            <w:right w:val="none" w:sz="0" w:space="0" w:color="auto"/>
          </w:divBdr>
        </w:div>
        <w:div w:id="1691447597">
          <w:marLeft w:val="0"/>
          <w:marRight w:val="0"/>
          <w:marTop w:val="0"/>
          <w:marBottom w:val="0"/>
          <w:divBdr>
            <w:top w:val="none" w:sz="0" w:space="0" w:color="auto"/>
            <w:left w:val="none" w:sz="0" w:space="0" w:color="auto"/>
            <w:bottom w:val="none" w:sz="0" w:space="0" w:color="auto"/>
            <w:right w:val="none" w:sz="0" w:space="0" w:color="auto"/>
          </w:divBdr>
        </w:div>
        <w:div w:id="135608485">
          <w:marLeft w:val="0"/>
          <w:marRight w:val="0"/>
          <w:marTop w:val="0"/>
          <w:marBottom w:val="0"/>
          <w:divBdr>
            <w:top w:val="none" w:sz="0" w:space="0" w:color="auto"/>
            <w:left w:val="none" w:sz="0" w:space="0" w:color="auto"/>
            <w:bottom w:val="none" w:sz="0" w:space="0" w:color="auto"/>
            <w:right w:val="none" w:sz="0" w:space="0" w:color="auto"/>
          </w:divBdr>
        </w:div>
        <w:div w:id="843133432">
          <w:marLeft w:val="0"/>
          <w:marRight w:val="0"/>
          <w:marTop w:val="0"/>
          <w:marBottom w:val="0"/>
          <w:divBdr>
            <w:top w:val="none" w:sz="0" w:space="0" w:color="auto"/>
            <w:left w:val="none" w:sz="0" w:space="0" w:color="auto"/>
            <w:bottom w:val="none" w:sz="0" w:space="0" w:color="auto"/>
            <w:right w:val="none" w:sz="0" w:space="0" w:color="auto"/>
          </w:divBdr>
        </w:div>
        <w:div w:id="429198544">
          <w:marLeft w:val="0"/>
          <w:marRight w:val="0"/>
          <w:marTop w:val="0"/>
          <w:marBottom w:val="0"/>
          <w:divBdr>
            <w:top w:val="none" w:sz="0" w:space="0" w:color="auto"/>
            <w:left w:val="none" w:sz="0" w:space="0" w:color="auto"/>
            <w:bottom w:val="none" w:sz="0" w:space="0" w:color="auto"/>
            <w:right w:val="none" w:sz="0" w:space="0" w:color="auto"/>
          </w:divBdr>
        </w:div>
        <w:div w:id="133067172">
          <w:marLeft w:val="0"/>
          <w:marRight w:val="0"/>
          <w:marTop w:val="0"/>
          <w:marBottom w:val="0"/>
          <w:divBdr>
            <w:top w:val="none" w:sz="0" w:space="0" w:color="auto"/>
            <w:left w:val="none" w:sz="0" w:space="0" w:color="auto"/>
            <w:bottom w:val="none" w:sz="0" w:space="0" w:color="auto"/>
            <w:right w:val="none" w:sz="0" w:space="0" w:color="auto"/>
          </w:divBdr>
        </w:div>
        <w:div w:id="1335912126">
          <w:marLeft w:val="0"/>
          <w:marRight w:val="0"/>
          <w:marTop w:val="0"/>
          <w:marBottom w:val="0"/>
          <w:divBdr>
            <w:top w:val="none" w:sz="0" w:space="0" w:color="auto"/>
            <w:left w:val="none" w:sz="0" w:space="0" w:color="auto"/>
            <w:bottom w:val="none" w:sz="0" w:space="0" w:color="auto"/>
            <w:right w:val="none" w:sz="0" w:space="0" w:color="auto"/>
          </w:divBdr>
        </w:div>
        <w:div w:id="1049501449">
          <w:marLeft w:val="0"/>
          <w:marRight w:val="0"/>
          <w:marTop w:val="0"/>
          <w:marBottom w:val="0"/>
          <w:divBdr>
            <w:top w:val="none" w:sz="0" w:space="0" w:color="auto"/>
            <w:left w:val="none" w:sz="0" w:space="0" w:color="auto"/>
            <w:bottom w:val="none" w:sz="0" w:space="0" w:color="auto"/>
            <w:right w:val="none" w:sz="0" w:space="0" w:color="auto"/>
          </w:divBdr>
        </w:div>
        <w:div w:id="644047378">
          <w:marLeft w:val="0"/>
          <w:marRight w:val="0"/>
          <w:marTop w:val="0"/>
          <w:marBottom w:val="0"/>
          <w:divBdr>
            <w:top w:val="none" w:sz="0" w:space="0" w:color="auto"/>
            <w:left w:val="none" w:sz="0" w:space="0" w:color="auto"/>
            <w:bottom w:val="none" w:sz="0" w:space="0" w:color="auto"/>
            <w:right w:val="none" w:sz="0" w:space="0" w:color="auto"/>
          </w:divBdr>
        </w:div>
        <w:div w:id="2124297372">
          <w:marLeft w:val="0"/>
          <w:marRight w:val="0"/>
          <w:marTop w:val="0"/>
          <w:marBottom w:val="0"/>
          <w:divBdr>
            <w:top w:val="none" w:sz="0" w:space="0" w:color="auto"/>
            <w:left w:val="none" w:sz="0" w:space="0" w:color="auto"/>
            <w:bottom w:val="none" w:sz="0" w:space="0" w:color="auto"/>
            <w:right w:val="none" w:sz="0" w:space="0" w:color="auto"/>
          </w:divBdr>
        </w:div>
        <w:div w:id="1785224791">
          <w:marLeft w:val="0"/>
          <w:marRight w:val="0"/>
          <w:marTop w:val="0"/>
          <w:marBottom w:val="0"/>
          <w:divBdr>
            <w:top w:val="none" w:sz="0" w:space="0" w:color="auto"/>
            <w:left w:val="none" w:sz="0" w:space="0" w:color="auto"/>
            <w:bottom w:val="none" w:sz="0" w:space="0" w:color="auto"/>
            <w:right w:val="none" w:sz="0" w:space="0" w:color="auto"/>
          </w:divBdr>
        </w:div>
        <w:div w:id="1129054987">
          <w:marLeft w:val="0"/>
          <w:marRight w:val="0"/>
          <w:marTop w:val="0"/>
          <w:marBottom w:val="0"/>
          <w:divBdr>
            <w:top w:val="none" w:sz="0" w:space="0" w:color="auto"/>
            <w:left w:val="none" w:sz="0" w:space="0" w:color="auto"/>
            <w:bottom w:val="none" w:sz="0" w:space="0" w:color="auto"/>
            <w:right w:val="none" w:sz="0" w:space="0" w:color="auto"/>
          </w:divBdr>
        </w:div>
        <w:div w:id="1378166222">
          <w:marLeft w:val="0"/>
          <w:marRight w:val="0"/>
          <w:marTop w:val="0"/>
          <w:marBottom w:val="0"/>
          <w:divBdr>
            <w:top w:val="none" w:sz="0" w:space="0" w:color="auto"/>
            <w:left w:val="none" w:sz="0" w:space="0" w:color="auto"/>
            <w:bottom w:val="none" w:sz="0" w:space="0" w:color="auto"/>
            <w:right w:val="none" w:sz="0" w:space="0" w:color="auto"/>
          </w:divBdr>
        </w:div>
        <w:div w:id="1434936162">
          <w:marLeft w:val="0"/>
          <w:marRight w:val="0"/>
          <w:marTop w:val="0"/>
          <w:marBottom w:val="0"/>
          <w:divBdr>
            <w:top w:val="none" w:sz="0" w:space="0" w:color="auto"/>
            <w:left w:val="none" w:sz="0" w:space="0" w:color="auto"/>
            <w:bottom w:val="none" w:sz="0" w:space="0" w:color="auto"/>
            <w:right w:val="none" w:sz="0" w:space="0" w:color="auto"/>
          </w:divBdr>
        </w:div>
        <w:div w:id="1093476007">
          <w:marLeft w:val="0"/>
          <w:marRight w:val="0"/>
          <w:marTop w:val="0"/>
          <w:marBottom w:val="0"/>
          <w:divBdr>
            <w:top w:val="none" w:sz="0" w:space="0" w:color="auto"/>
            <w:left w:val="none" w:sz="0" w:space="0" w:color="auto"/>
            <w:bottom w:val="none" w:sz="0" w:space="0" w:color="auto"/>
            <w:right w:val="none" w:sz="0" w:space="0" w:color="auto"/>
          </w:divBdr>
        </w:div>
        <w:div w:id="2114932023">
          <w:marLeft w:val="0"/>
          <w:marRight w:val="0"/>
          <w:marTop w:val="0"/>
          <w:marBottom w:val="0"/>
          <w:divBdr>
            <w:top w:val="none" w:sz="0" w:space="0" w:color="auto"/>
            <w:left w:val="none" w:sz="0" w:space="0" w:color="auto"/>
            <w:bottom w:val="none" w:sz="0" w:space="0" w:color="auto"/>
            <w:right w:val="none" w:sz="0" w:space="0" w:color="auto"/>
          </w:divBdr>
        </w:div>
        <w:div w:id="1448621844">
          <w:marLeft w:val="0"/>
          <w:marRight w:val="0"/>
          <w:marTop w:val="0"/>
          <w:marBottom w:val="0"/>
          <w:divBdr>
            <w:top w:val="none" w:sz="0" w:space="0" w:color="auto"/>
            <w:left w:val="none" w:sz="0" w:space="0" w:color="auto"/>
            <w:bottom w:val="none" w:sz="0" w:space="0" w:color="auto"/>
            <w:right w:val="none" w:sz="0" w:space="0" w:color="auto"/>
          </w:divBdr>
        </w:div>
        <w:div w:id="223680041">
          <w:marLeft w:val="0"/>
          <w:marRight w:val="0"/>
          <w:marTop w:val="0"/>
          <w:marBottom w:val="0"/>
          <w:divBdr>
            <w:top w:val="none" w:sz="0" w:space="0" w:color="auto"/>
            <w:left w:val="none" w:sz="0" w:space="0" w:color="auto"/>
            <w:bottom w:val="none" w:sz="0" w:space="0" w:color="auto"/>
            <w:right w:val="none" w:sz="0" w:space="0" w:color="auto"/>
          </w:divBdr>
        </w:div>
        <w:div w:id="918250395">
          <w:marLeft w:val="0"/>
          <w:marRight w:val="0"/>
          <w:marTop w:val="0"/>
          <w:marBottom w:val="0"/>
          <w:divBdr>
            <w:top w:val="none" w:sz="0" w:space="0" w:color="auto"/>
            <w:left w:val="none" w:sz="0" w:space="0" w:color="auto"/>
            <w:bottom w:val="none" w:sz="0" w:space="0" w:color="auto"/>
            <w:right w:val="none" w:sz="0" w:space="0" w:color="auto"/>
          </w:divBdr>
        </w:div>
        <w:div w:id="1363822488">
          <w:marLeft w:val="0"/>
          <w:marRight w:val="0"/>
          <w:marTop w:val="0"/>
          <w:marBottom w:val="0"/>
          <w:divBdr>
            <w:top w:val="none" w:sz="0" w:space="0" w:color="auto"/>
            <w:left w:val="none" w:sz="0" w:space="0" w:color="auto"/>
            <w:bottom w:val="none" w:sz="0" w:space="0" w:color="auto"/>
            <w:right w:val="none" w:sz="0" w:space="0" w:color="auto"/>
          </w:divBdr>
        </w:div>
        <w:div w:id="487525633">
          <w:marLeft w:val="0"/>
          <w:marRight w:val="0"/>
          <w:marTop w:val="0"/>
          <w:marBottom w:val="0"/>
          <w:divBdr>
            <w:top w:val="none" w:sz="0" w:space="0" w:color="auto"/>
            <w:left w:val="none" w:sz="0" w:space="0" w:color="auto"/>
            <w:bottom w:val="none" w:sz="0" w:space="0" w:color="auto"/>
            <w:right w:val="none" w:sz="0" w:space="0" w:color="auto"/>
          </w:divBdr>
        </w:div>
        <w:div w:id="1652250642">
          <w:marLeft w:val="0"/>
          <w:marRight w:val="0"/>
          <w:marTop w:val="0"/>
          <w:marBottom w:val="0"/>
          <w:divBdr>
            <w:top w:val="none" w:sz="0" w:space="0" w:color="auto"/>
            <w:left w:val="none" w:sz="0" w:space="0" w:color="auto"/>
            <w:bottom w:val="none" w:sz="0" w:space="0" w:color="auto"/>
            <w:right w:val="none" w:sz="0" w:space="0" w:color="auto"/>
          </w:divBdr>
        </w:div>
        <w:div w:id="1123424169">
          <w:marLeft w:val="0"/>
          <w:marRight w:val="0"/>
          <w:marTop w:val="0"/>
          <w:marBottom w:val="0"/>
          <w:divBdr>
            <w:top w:val="none" w:sz="0" w:space="0" w:color="auto"/>
            <w:left w:val="none" w:sz="0" w:space="0" w:color="auto"/>
            <w:bottom w:val="none" w:sz="0" w:space="0" w:color="auto"/>
            <w:right w:val="none" w:sz="0" w:space="0" w:color="auto"/>
          </w:divBdr>
        </w:div>
        <w:div w:id="1091973892">
          <w:marLeft w:val="0"/>
          <w:marRight w:val="0"/>
          <w:marTop w:val="0"/>
          <w:marBottom w:val="0"/>
          <w:divBdr>
            <w:top w:val="none" w:sz="0" w:space="0" w:color="auto"/>
            <w:left w:val="none" w:sz="0" w:space="0" w:color="auto"/>
            <w:bottom w:val="none" w:sz="0" w:space="0" w:color="auto"/>
            <w:right w:val="none" w:sz="0" w:space="0" w:color="auto"/>
          </w:divBdr>
        </w:div>
        <w:div w:id="1081637367">
          <w:marLeft w:val="0"/>
          <w:marRight w:val="0"/>
          <w:marTop w:val="0"/>
          <w:marBottom w:val="0"/>
          <w:divBdr>
            <w:top w:val="none" w:sz="0" w:space="0" w:color="auto"/>
            <w:left w:val="none" w:sz="0" w:space="0" w:color="auto"/>
            <w:bottom w:val="none" w:sz="0" w:space="0" w:color="auto"/>
            <w:right w:val="none" w:sz="0" w:space="0" w:color="auto"/>
          </w:divBdr>
        </w:div>
        <w:div w:id="353576798">
          <w:marLeft w:val="0"/>
          <w:marRight w:val="0"/>
          <w:marTop w:val="0"/>
          <w:marBottom w:val="0"/>
          <w:divBdr>
            <w:top w:val="none" w:sz="0" w:space="0" w:color="auto"/>
            <w:left w:val="none" w:sz="0" w:space="0" w:color="auto"/>
            <w:bottom w:val="none" w:sz="0" w:space="0" w:color="auto"/>
            <w:right w:val="none" w:sz="0" w:space="0" w:color="auto"/>
          </w:divBdr>
        </w:div>
        <w:div w:id="1534076110">
          <w:marLeft w:val="0"/>
          <w:marRight w:val="0"/>
          <w:marTop w:val="0"/>
          <w:marBottom w:val="0"/>
          <w:divBdr>
            <w:top w:val="none" w:sz="0" w:space="0" w:color="auto"/>
            <w:left w:val="none" w:sz="0" w:space="0" w:color="auto"/>
            <w:bottom w:val="none" w:sz="0" w:space="0" w:color="auto"/>
            <w:right w:val="none" w:sz="0" w:space="0" w:color="auto"/>
          </w:divBdr>
        </w:div>
        <w:div w:id="2093693714">
          <w:marLeft w:val="0"/>
          <w:marRight w:val="0"/>
          <w:marTop w:val="0"/>
          <w:marBottom w:val="0"/>
          <w:divBdr>
            <w:top w:val="none" w:sz="0" w:space="0" w:color="auto"/>
            <w:left w:val="none" w:sz="0" w:space="0" w:color="auto"/>
            <w:bottom w:val="none" w:sz="0" w:space="0" w:color="auto"/>
            <w:right w:val="none" w:sz="0" w:space="0" w:color="auto"/>
          </w:divBdr>
        </w:div>
        <w:div w:id="1101101591">
          <w:marLeft w:val="0"/>
          <w:marRight w:val="0"/>
          <w:marTop w:val="0"/>
          <w:marBottom w:val="0"/>
          <w:divBdr>
            <w:top w:val="none" w:sz="0" w:space="0" w:color="auto"/>
            <w:left w:val="none" w:sz="0" w:space="0" w:color="auto"/>
            <w:bottom w:val="none" w:sz="0" w:space="0" w:color="auto"/>
            <w:right w:val="none" w:sz="0" w:space="0" w:color="auto"/>
          </w:divBdr>
        </w:div>
        <w:div w:id="1967007508">
          <w:marLeft w:val="0"/>
          <w:marRight w:val="0"/>
          <w:marTop w:val="0"/>
          <w:marBottom w:val="0"/>
          <w:divBdr>
            <w:top w:val="none" w:sz="0" w:space="0" w:color="auto"/>
            <w:left w:val="none" w:sz="0" w:space="0" w:color="auto"/>
            <w:bottom w:val="none" w:sz="0" w:space="0" w:color="auto"/>
            <w:right w:val="none" w:sz="0" w:space="0" w:color="auto"/>
          </w:divBdr>
        </w:div>
        <w:div w:id="1257638480">
          <w:marLeft w:val="0"/>
          <w:marRight w:val="0"/>
          <w:marTop w:val="0"/>
          <w:marBottom w:val="0"/>
          <w:divBdr>
            <w:top w:val="none" w:sz="0" w:space="0" w:color="auto"/>
            <w:left w:val="none" w:sz="0" w:space="0" w:color="auto"/>
            <w:bottom w:val="none" w:sz="0" w:space="0" w:color="auto"/>
            <w:right w:val="none" w:sz="0" w:space="0" w:color="auto"/>
          </w:divBdr>
        </w:div>
        <w:div w:id="424619637">
          <w:marLeft w:val="0"/>
          <w:marRight w:val="0"/>
          <w:marTop w:val="0"/>
          <w:marBottom w:val="0"/>
          <w:divBdr>
            <w:top w:val="none" w:sz="0" w:space="0" w:color="auto"/>
            <w:left w:val="none" w:sz="0" w:space="0" w:color="auto"/>
            <w:bottom w:val="none" w:sz="0" w:space="0" w:color="auto"/>
            <w:right w:val="none" w:sz="0" w:space="0" w:color="auto"/>
          </w:divBdr>
        </w:div>
        <w:div w:id="1653681335">
          <w:marLeft w:val="0"/>
          <w:marRight w:val="0"/>
          <w:marTop w:val="0"/>
          <w:marBottom w:val="0"/>
          <w:divBdr>
            <w:top w:val="none" w:sz="0" w:space="0" w:color="auto"/>
            <w:left w:val="none" w:sz="0" w:space="0" w:color="auto"/>
            <w:bottom w:val="none" w:sz="0" w:space="0" w:color="auto"/>
            <w:right w:val="none" w:sz="0" w:space="0" w:color="auto"/>
          </w:divBdr>
        </w:div>
        <w:div w:id="218640635">
          <w:marLeft w:val="0"/>
          <w:marRight w:val="0"/>
          <w:marTop w:val="0"/>
          <w:marBottom w:val="0"/>
          <w:divBdr>
            <w:top w:val="none" w:sz="0" w:space="0" w:color="auto"/>
            <w:left w:val="none" w:sz="0" w:space="0" w:color="auto"/>
            <w:bottom w:val="none" w:sz="0" w:space="0" w:color="auto"/>
            <w:right w:val="none" w:sz="0" w:space="0" w:color="auto"/>
          </w:divBdr>
        </w:div>
        <w:div w:id="740370411">
          <w:marLeft w:val="0"/>
          <w:marRight w:val="0"/>
          <w:marTop w:val="0"/>
          <w:marBottom w:val="0"/>
          <w:divBdr>
            <w:top w:val="none" w:sz="0" w:space="0" w:color="auto"/>
            <w:left w:val="none" w:sz="0" w:space="0" w:color="auto"/>
            <w:bottom w:val="none" w:sz="0" w:space="0" w:color="auto"/>
            <w:right w:val="none" w:sz="0" w:space="0" w:color="auto"/>
          </w:divBdr>
        </w:div>
        <w:div w:id="57290849">
          <w:marLeft w:val="0"/>
          <w:marRight w:val="0"/>
          <w:marTop w:val="0"/>
          <w:marBottom w:val="0"/>
          <w:divBdr>
            <w:top w:val="none" w:sz="0" w:space="0" w:color="auto"/>
            <w:left w:val="none" w:sz="0" w:space="0" w:color="auto"/>
            <w:bottom w:val="none" w:sz="0" w:space="0" w:color="auto"/>
            <w:right w:val="none" w:sz="0" w:space="0" w:color="auto"/>
          </w:divBdr>
        </w:div>
        <w:div w:id="459035973">
          <w:marLeft w:val="0"/>
          <w:marRight w:val="0"/>
          <w:marTop w:val="0"/>
          <w:marBottom w:val="0"/>
          <w:divBdr>
            <w:top w:val="none" w:sz="0" w:space="0" w:color="auto"/>
            <w:left w:val="none" w:sz="0" w:space="0" w:color="auto"/>
            <w:bottom w:val="none" w:sz="0" w:space="0" w:color="auto"/>
            <w:right w:val="none" w:sz="0" w:space="0" w:color="auto"/>
          </w:divBdr>
        </w:div>
        <w:div w:id="1581527551">
          <w:marLeft w:val="0"/>
          <w:marRight w:val="0"/>
          <w:marTop w:val="0"/>
          <w:marBottom w:val="0"/>
          <w:divBdr>
            <w:top w:val="none" w:sz="0" w:space="0" w:color="auto"/>
            <w:left w:val="none" w:sz="0" w:space="0" w:color="auto"/>
            <w:bottom w:val="none" w:sz="0" w:space="0" w:color="auto"/>
            <w:right w:val="none" w:sz="0" w:space="0" w:color="auto"/>
          </w:divBdr>
        </w:div>
        <w:div w:id="342324255">
          <w:marLeft w:val="0"/>
          <w:marRight w:val="0"/>
          <w:marTop w:val="0"/>
          <w:marBottom w:val="0"/>
          <w:divBdr>
            <w:top w:val="none" w:sz="0" w:space="0" w:color="auto"/>
            <w:left w:val="none" w:sz="0" w:space="0" w:color="auto"/>
            <w:bottom w:val="none" w:sz="0" w:space="0" w:color="auto"/>
            <w:right w:val="none" w:sz="0" w:space="0" w:color="auto"/>
          </w:divBdr>
        </w:div>
        <w:div w:id="1820926441">
          <w:marLeft w:val="0"/>
          <w:marRight w:val="0"/>
          <w:marTop w:val="0"/>
          <w:marBottom w:val="0"/>
          <w:divBdr>
            <w:top w:val="none" w:sz="0" w:space="0" w:color="auto"/>
            <w:left w:val="none" w:sz="0" w:space="0" w:color="auto"/>
            <w:bottom w:val="none" w:sz="0" w:space="0" w:color="auto"/>
            <w:right w:val="none" w:sz="0" w:space="0" w:color="auto"/>
          </w:divBdr>
        </w:div>
        <w:div w:id="2111898406">
          <w:marLeft w:val="0"/>
          <w:marRight w:val="0"/>
          <w:marTop w:val="0"/>
          <w:marBottom w:val="0"/>
          <w:divBdr>
            <w:top w:val="none" w:sz="0" w:space="0" w:color="auto"/>
            <w:left w:val="none" w:sz="0" w:space="0" w:color="auto"/>
            <w:bottom w:val="none" w:sz="0" w:space="0" w:color="auto"/>
            <w:right w:val="none" w:sz="0" w:space="0" w:color="auto"/>
          </w:divBdr>
        </w:div>
        <w:div w:id="1066877172">
          <w:marLeft w:val="0"/>
          <w:marRight w:val="0"/>
          <w:marTop w:val="0"/>
          <w:marBottom w:val="0"/>
          <w:divBdr>
            <w:top w:val="none" w:sz="0" w:space="0" w:color="auto"/>
            <w:left w:val="none" w:sz="0" w:space="0" w:color="auto"/>
            <w:bottom w:val="none" w:sz="0" w:space="0" w:color="auto"/>
            <w:right w:val="none" w:sz="0" w:space="0" w:color="auto"/>
          </w:divBdr>
        </w:div>
        <w:div w:id="1949310305">
          <w:marLeft w:val="0"/>
          <w:marRight w:val="0"/>
          <w:marTop w:val="0"/>
          <w:marBottom w:val="0"/>
          <w:divBdr>
            <w:top w:val="none" w:sz="0" w:space="0" w:color="auto"/>
            <w:left w:val="none" w:sz="0" w:space="0" w:color="auto"/>
            <w:bottom w:val="none" w:sz="0" w:space="0" w:color="auto"/>
            <w:right w:val="none" w:sz="0" w:space="0" w:color="auto"/>
          </w:divBdr>
        </w:div>
        <w:div w:id="713700692">
          <w:marLeft w:val="0"/>
          <w:marRight w:val="0"/>
          <w:marTop w:val="0"/>
          <w:marBottom w:val="0"/>
          <w:divBdr>
            <w:top w:val="none" w:sz="0" w:space="0" w:color="auto"/>
            <w:left w:val="none" w:sz="0" w:space="0" w:color="auto"/>
            <w:bottom w:val="none" w:sz="0" w:space="0" w:color="auto"/>
            <w:right w:val="none" w:sz="0" w:space="0" w:color="auto"/>
          </w:divBdr>
        </w:div>
        <w:div w:id="1804545190">
          <w:marLeft w:val="0"/>
          <w:marRight w:val="0"/>
          <w:marTop w:val="0"/>
          <w:marBottom w:val="0"/>
          <w:divBdr>
            <w:top w:val="none" w:sz="0" w:space="0" w:color="auto"/>
            <w:left w:val="none" w:sz="0" w:space="0" w:color="auto"/>
            <w:bottom w:val="none" w:sz="0" w:space="0" w:color="auto"/>
            <w:right w:val="none" w:sz="0" w:space="0" w:color="auto"/>
          </w:divBdr>
        </w:div>
        <w:div w:id="1815750811">
          <w:marLeft w:val="0"/>
          <w:marRight w:val="0"/>
          <w:marTop w:val="0"/>
          <w:marBottom w:val="0"/>
          <w:divBdr>
            <w:top w:val="none" w:sz="0" w:space="0" w:color="auto"/>
            <w:left w:val="none" w:sz="0" w:space="0" w:color="auto"/>
            <w:bottom w:val="none" w:sz="0" w:space="0" w:color="auto"/>
            <w:right w:val="none" w:sz="0" w:space="0" w:color="auto"/>
          </w:divBdr>
        </w:div>
        <w:div w:id="1574005096">
          <w:marLeft w:val="0"/>
          <w:marRight w:val="0"/>
          <w:marTop w:val="0"/>
          <w:marBottom w:val="0"/>
          <w:divBdr>
            <w:top w:val="none" w:sz="0" w:space="0" w:color="auto"/>
            <w:left w:val="none" w:sz="0" w:space="0" w:color="auto"/>
            <w:bottom w:val="none" w:sz="0" w:space="0" w:color="auto"/>
            <w:right w:val="none" w:sz="0" w:space="0" w:color="auto"/>
          </w:divBdr>
        </w:div>
        <w:div w:id="1670058828">
          <w:marLeft w:val="0"/>
          <w:marRight w:val="0"/>
          <w:marTop w:val="0"/>
          <w:marBottom w:val="0"/>
          <w:divBdr>
            <w:top w:val="none" w:sz="0" w:space="0" w:color="auto"/>
            <w:left w:val="none" w:sz="0" w:space="0" w:color="auto"/>
            <w:bottom w:val="none" w:sz="0" w:space="0" w:color="auto"/>
            <w:right w:val="none" w:sz="0" w:space="0" w:color="auto"/>
          </w:divBdr>
        </w:div>
        <w:div w:id="1773672461">
          <w:marLeft w:val="0"/>
          <w:marRight w:val="0"/>
          <w:marTop w:val="0"/>
          <w:marBottom w:val="0"/>
          <w:divBdr>
            <w:top w:val="none" w:sz="0" w:space="0" w:color="auto"/>
            <w:left w:val="none" w:sz="0" w:space="0" w:color="auto"/>
            <w:bottom w:val="none" w:sz="0" w:space="0" w:color="auto"/>
            <w:right w:val="none" w:sz="0" w:space="0" w:color="auto"/>
          </w:divBdr>
        </w:div>
        <w:div w:id="972564995">
          <w:marLeft w:val="0"/>
          <w:marRight w:val="0"/>
          <w:marTop w:val="0"/>
          <w:marBottom w:val="0"/>
          <w:divBdr>
            <w:top w:val="none" w:sz="0" w:space="0" w:color="auto"/>
            <w:left w:val="none" w:sz="0" w:space="0" w:color="auto"/>
            <w:bottom w:val="none" w:sz="0" w:space="0" w:color="auto"/>
            <w:right w:val="none" w:sz="0" w:space="0" w:color="auto"/>
          </w:divBdr>
        </w:div>
        <w:div w:id="1130318341">
          <w:marLeft w:val="0"/>
          <w:marRight w:val="0"/>
          <w:marTop w:val="0"/>
          <w:marBottom w:val="0"/>
          <w:divBdr>
            <w:top w:val="none" w:sz="0" w:space="0" w:color="auto"/>
            <w:left w:val="none" w:sz="0" w:space="0" w:color="auto"/>
            <w:bottom w:val="none" w:sz="0" w:space="0" w:color="auto"/>
            <w:right w:val="none" w:sz="0" w:space="0" w:color="auto"/>
          </w:divBdr>
        </w:div>
        <w:div w:id="799957078">
          <w:marLeft w:val="0"/>
          <w:marRight w:val="0"/>
          <w:marTop w:val="0"/>
          <w:marBottom w:val="0"/>
          <w:divBdr>
            <w:top w:val="none" w:sz="0" w:space="0" w:color="auto"/>
            <w:left w:val="none" w:sz="0" w:space="0" w:color="auto"/>
            <w:bottom w:val="none" w:sz="0" w:space="0" w:color="auto"/>
            <w:right w:val="none" w:sz="0" w:space="0" w:color="auto"/>
          </w:divBdr>
        </w:div>
        <w:div w:id="1533684785">
          <w:marLeft w:val="0"/>
          <w:marRight w:val="0"/>
          <w:marTop w:val="0"/>
          <w:marBottom w:val="0"/>
          <w:divBdr>
            <w:top w:val="none" w:sz="0" w:space="0" w:color="auto"/>
            <w:left w:val="none" w:sz="0" w:space="0" w:color="auto"/>
            <w:bottom w:val="none" w:sz="0" w:space="0" w:color="auto"/>
            <w:right w:val="none" w:sz="0" w:space="0" w:color="auto"/>
          </w:divBdr>
        </w:div>
        <w:div w:id="1697729690">
          <w:marLeft w:val="0"/>
          <w:marRight w:val="0"/>
          <w:marTop w:val="0"/>
          <w:marBottom w:val="0"/>
          <w:divBdr>
            <w:top w:val="none" w:sz="0" w:space="0" w:color="auto"/>
            <w:left w:val="none" w:sz="0" w:space="0" w:color="auto"/>
            <w:bottom w:val="none" w:sz="0" w:space="0" w:color="auto"/>
            <w:right w:val="none" w:sz="0" w:space="0" w:color="auto"/>
          </w:divBdr>
        </w:div>
        <w:div w:id="1525825152">
          <w:marLeft w:val="0"/>
          <w:marRight w:val="0"/>
          <w:marTop w:val="0"/>
          <w:marBottom w:val="0"/>
          <w:divBdr>
            <w:top w:val="none" w:sz="0" w:space="0" w:color="auto"/>
            <w:left w:val="none" w:sz="0" w:space="0" w:color="auto"/>
            <w:bottom w:val="none" w:sz="0" w:space="0" w:color="auto"/>
            <w:right w:val="none" w:sz="0" w:space="0" w:color="auto"/>
          </w:divBdr>
        </w:div>
        <w:div w:id="1543974996">
          <w:marLeft w:val="0"/>
          <w:marRight w:val="0"/>
          <w:marTop w:val="0"/>
          <w:marBottom w:val="0"/>
          <w:divBdr>
            <w:top w:val="none" w:sz="0" w:space="0" w:color="auto"/>
            <w:left w:val="none" w:sz="0" w:space="0" w:color="auto"/>
            <w:bottom w:val="none" w:sz="0" w:space="0" w:color="auto"/>
            <w:right w:val="none" w:sz="0" w:space="0" w:color="auto"/>
          </w:divBdr>
        </w:div>
        <w:div w:id="718212706">
          <w:marLeft w:val="0"/>
          <w:marRight w:val="0"/>
          <w:marTop w:val="0"/>
          <w:marBottom w:val="0"/>
          <w:divBdr>
            <w:top w:val="none" w:sz="0" w:space="0" w:color="auto"/>
            <w:left w:val="none" w:sz="0" w:space="0" w:color="auto"/>
            <w:bottom w:val="none" w:sz="0" w:space="0" w:color="auto"/>
            <w:right w:val="none" w:sz="0" w:space="0" w:color="auto"/>
          </w:divBdr>
        </w:div>
        <w:div w:id="1249777165">
          <w:marLeft w:val="0"/>
          <w:marRight w:val="0"/>
          <w:marTop w:val="0"/>
          <w:marBottom w:val="0"/>
          <w:divBdr>
            <w:top w:val="none" w:sz="0" w:space="0" w:color="auto"/>
            <w:left w:val="none" w:sz="0" w:space="0" w:color="auto"/>
            <w:bottom w:val="none" w:sz="0" w:space="0" w:color="auto"/>
            <w:right w:val="none" w:sz="0" w:space="0" w:color="auto"/>
          </w:divBdr>
        </w:div>
        <w:div w:id="165095817">
          <w:marLeft w:val="0"/>
          <w:marRight w:val="0"/>
          <w:marTop w:val="0"/>
          <w:marBottom w:val="0"/>
          <w:divBdr>
            <w:top w:val="none" w:sz="0" w:space="0" w:color="auto"/>
            <w:left w:val="none" w:sz="0" w:space="0" w:color="auto"/>
            <w:bottom w:val="none" w:sz="0" w:space="0" w:color="auto"/>
            <w:right w:val="none" w:sz="0" w:space="0" w:color="auto"/>
          </w:divBdr>
        </w:div>
        <w:div w:id="259029727">
          <w:marLeft w:val="0"/>
          <w:marRight w:val="0"/>
          <w:marTop w:val="0"/>
          <w:marBottom w:val="0"/>
          <w:divBdr>
            <w:top w:val="none" w:sz="0" w:space="0" w:color="auto"/>
            <w:left w:val="none" w:sz="0" w:space="0" w:color="auto"/>
            <w:bottom w:val="none" w:sz="0" w:space="0" w:color="auto"/>
            <w:right w:val="none" w:sz="0" w:space="0" w:color="auto"/>
          </w:divBdr>
        </w:div>
        <w:div w:id="1507211639">
          <w:marLeft w:val="0"/>
          <w:marRight w:val="0"/>
          <w:marTop w:val="0"/>
          <w:marBottom w:val="0"/>
          <w:divBdr>
            <w:top w:val="none" w:sz="0" w:space="0" w:color="auto"/>
            <w:left w:val="none" w:sz="0" w:space="0" w:color="auto"/>
            <w:bottom w:val="none" w:sz="0" w:space="0" w:color="auto"/>
            <w:right w:val="none" w:sz="0" w:space="0" w:color="auto"/>
          </w:divBdr>
        </w:div>
        <w:div w:id="629672176">
          <w:marLeft w:val="0"/>
          <w:marRight w:val="0"/>
          <w:marTop w:val="0"/>
          <w:marBottom w:val="0"/>
          <w:divBdr>
            <w:top w:val="none" w:sz="0" w:space="0" w:color="auto"/>
            <w:left w:val="none" w:sz="0" w:space="0" w:color="auto"/>
            <w:bottom w:val="none" w:sz="0" w:space="0" w:color="auto"/>
            <w:right w:val="none" w:sz="0" w:space="0" w:color="auto"/>
          </w:divBdr>
        </w:div>
        <w:div w:id="1753316436">
          <w:marLeft w:val="0"/>
          <w:marRight w:val="0"/>
          <w:marTop w:val="0"/>
          <w:marBottom w:val="0"/>
          <w:divBdr>
            <w:top w:val="none" w:sz="0" w:space="0" w:color="auto"/>
            <w:left w:val="none" w:sz="0" w:space="0" w:color="auto"/>
            <w:bottom w:val="none" w:sz="0" w:space="0" w:color="auto"/>
            <w:right w:val="none" w:sz="0" w:space="0" w:color="auto"/>
          </w:divBdr>
        </w:div>
        <w:div w:id="1630434191">
          <w:marLeft w:val="0"/>
          <w:marRight w:val="0"/>
          <w:marTop w:val="0"/>
          <w:marBottom w:val="0"/>
          <w:divBdr>
            <w:top w:val="none" w:sz="0" w:space="0" w:color="auto"/>
            <w:left w:val="none" w:sz="0" w:space="0" w:color="auto"/>
            <w:bottom w:val="none" w:sz="0" w:space="0" w:color="auto"/>
            <w:right w:val="none" w:sz="0" w:space="0" w:color="auto"/>
          </w:divBdr>
        </w:div>
        <w:div w:id="1582645084">
          <w:marLeft w:val="0"/>
          <w:marRight w:val="0"/>
          <w:marTop w:val="0"/>
          <w:marBottom w:val="0"/>
          <w:divBdr>
            <w:top w:val="none" w:sz="0" w:space="0" w:color="auto"/>
            <w:left w:val="none" w:sz="0" w:space="0" w:color="auto"/>
            <w:bottom w:val="none" w:sz="0" w:space="0" w:color="auto"/>
            <w:right w:val="none" w:sz="0" w:space="0" w:color="auto"/>
          </w:divBdr>
        </w:div>
        <w:div w:id="953176686">
          <w:marLeft w:val="0"/>
          <w:marRight w:val="0"/>
          <w:marTop w:val="0"/>
          <w:marBottom w:val="0"/>
          <w:divBdr>
            <w:top w:val="none" w:sz="0" w:space="0" w:color="auto"/>
            <w:left w:val="none" w:sz="0" w:space="0" w:color="auto"/>
            <w:bottom w:val="none" w:sz="0" w:space="0" w:color="auto"/>
            <w:right w:val="none" w:sz="0" w:space="0" w:color="auto"/>
          </w:divBdr>
        </w:div>
        <w:div w:id="1670673988">
          <w:marLeft w:val="0"/>
          <w:marRight w:val="0"/>
          <w:marTop w:val="0"/>
          <w:marBottom w:val="0"/>
          <w:divBdr>
            <w:top w:val="none" w:sz="0" w:space="0" w:color="auto"/>
            <w:left w:val="none" w:sz="0" w:space="0" w:color="auto"/>
            <w:bottom w:val="none" w:sz="0" w:space="0" w:color="auto"/>
            <w:right w:val="none" w:sz="0" w:space="0" w:color="auto"/>
          </w:divBdr>
        </w:div>
        <w:div w:id="738598476">
          <w:marLeft w:val="0"/>
          <w:marRight w:val="0"/>
          <w:marTop w:val="0"/>
          <w:marBottom w:val="0"/>
          <w:divBdr>
            <w:top w:val="none" w:sz="0" w:space="0" w:color="auto"/>
            <w:left w:val="none" w:sz="0" w:space="0" w:color="auto"/>
            <w:bottom w:val="none" w:sz="0" w:space="0" w:color="auto"/>
            <w:right w:val="none" w:sz="0" w:space="0" w:color="auto"/>
          </w:divBdr>
        </w:div>
        <w:div w:id="1654917133">
          <w:marLeft w:val="0"/>
          <w:marRight w:val="0"/>
          <w:marTop w:val="0"/>
          <w:marBottom w:val="0"/>
          <w:divBdr>
            <w:top w:val="none" w:sz="0" w:space="0" w:color="auto"/>
            <w:left w:val="none" w:sz="0" w:space="0" w:color="auto"/>
            <w:bottom w:val="none" w:sz="0" w:space="0" w:color="auto"/>
            <w:right w:val="none" w:sz="0" w:space="0" w:color="auto"/>
          </w:divBdr>
        </w:div>
        <w:div w:id="1476527082">
          <w:marLeft w:val="0"/>
          <w:marRight w:val="0"/>
          <w:marTop w:val="0"/>
          <w:marBottom w:val="0"/>
          <w:divBdr>
            <w:top w:val="none" w:sz="0" w:space="0" w:color="auto"/>
            <w:left w:val="none" w:sz="0" w:space="0" w:color="auto"/>
            <w:bottom w:val="none" w:sz="0" w:space="0" w:color="auto"/>
            <w:right w:val="none" w:sz="0" w:space="0" w:color="auto"/>
          </w:divBdr>
        </w:div>
        <w:div w:id="1090538523">
          <w:marLeft w:val="0"/>
          <w:marRight w:val="0"/>
          <w:marTop w:val="0"/>
          <w:marBottom w:val="0"/>
          <w:divBdr>
            <w:top w:val="none" w:sz="0" w:space="0" w:color="auto"/>
            <w:left w:val="none" w:sz="0" w:space="0" w:color="auto"/>
            <w:bottom w:val="none" w:sz="0" w:space="0" w:color="auto"/>
            <w:right w:val="none" w:sz="0" w:space="0" w:color="auto"/>
          </w:divBdr>
        </w:div>
        <w:div w:id="1079910350">
          <w:marLeft w:val="0"/>
          <w:marRight w:val="0"/>
          <w:marTop w:val="0"/>
          <w:marBottom w:val="0"/>
          <w:divBdr>
            <w:top w:val="none" w:sz="0" w:space="0" w:color="auto"/>
            <w:left w:val="none" w:sz="0" w:space="0" w:color="auto"/>
            <w:bottom w:val="none" w:sz="0" w:space="0" w:color="auto"/>
            <w:right w:val="none" w:sz="0" w:space="0" w:color="auto"/>
          </w:divBdr>
        </w:div>
        <w:div w:id="1070424558">
          <w:marLeft w:val="0"/>
          <w:marRight w:val="0"/>
          <w:marTop w:val="0"/>
          <w:marBottom w:val="0"/>
          <w:divBdr>
            <w:top w:val="none" w:sz="0" w:space="0" w:color="auto"/>
            <w:left w:val="none" w:sz="0" w:space="0" w:color="auto"/>
            <w:bottom w:val="none" w:sz="0" w:space="0" w:color="auto"/>
            <w:right w:val="none" w:sz="0" w:space="0" w:color="auto"/>
          </w:divBdr>
        </w:div>
        <w:div w:id="166017953">
          <w:marLeft w:val="0"/>
          <w:marRight w:val="0"/>
          <w:marTop w:val="0"/>
          <w:marBottom w:val="0"/>
          <w:divBdr>
            <w:top w:val="none" w:sz="0" w:space="0" w:color="auto"/>
            <w:left w:val="none" w:sz="0" w:space="0" w:color="auto"/>
            <w:bottom w:val="none" w:sz="0" w:space="0" w:color="auto"/>
            <w:right w:val="none" w:sz="0" w:space="0" w:color="auto"/>
          </w:divBdr>
        </w:div>
        <w:div w:id="642538322">
          <w:marLeft w:val="0"/>
          <w:marRight w:val="0"/>
          <w:marTop w:val="0"/>
          <w:marBottom w:val="0"/>
          <w:divBdr>
            <w:top w:val="none" w:sz="0" w:space="0" w:color="auto"/>
            <w:left w:val="none" w:sz="0" w:space="0" w:color="auto"/>
            <w:bottom w:val="none" w:sz="0" w:space="0" w:color="auto"/>
            <w:right w:val="none" w:sz="0" w:space="0" w:color="auto"/>
          </w:divBdr>
        </w:div>
        <w:div w:id="1949315377">
          <w:marLeft w:val="0"/>
          <w:marRight w:val="0"/>
          <w:marTop w:val="0"/>
          <w:marBottom w:val="0"/>
          <w:divBdr>
            <w:top w:val="none" w:sz="0" w:space="0" w:color="auto"/>
            <w:left w:val="none" w:sz="0" w:space="0" w:color="auto"/>
            <w:bottom w:val="none" w:sz="0" w:space="0" w:color="auto"/>
            <w:right w:val="none" w:sz="0" w:space="0" w:color="auto"/>
          </w:divBdr>
        </w:div>
        <w:div w:id="725835121">
          <w:marLeft w:val="0"/>
          <w:marRight w:val="0"/>
          <w:marTop w:val="0"/>
          <w:marBottom w:val="0"/>
          <w:divBdr>
            <w:top w:val="none" w:sz="0" w:space="0" w:color="auto"/>
            <w:left w:val="none" w:sz="0" w:space="0" w:color="auto"/>
            <w:bottom w:val="none" w:sz="0" w:space="0" w:color="auto"/>
            <w:right w:val="none" w:sz="0" w:space="0" w:color="auto"/>
          </w:divBdr>
        </w:div>
        <w:div w:id="1527478576">
          <w:marLeft w:val="0"/>
          <w:marRight w:val="0"/>
          <w:marTop w:val="0"/>
          <w:marBottom w:val="0"/>
          <w:divBdr>
            <w:top w:val="none" w:sz="0" w:space="0" w:color="auto"/>
            <w:left w:val="none" w:sz="0" w:space="0" w:color="auto"/>
            <w:bottom w:val="none" w:sz="0" w:space="0" w:color="auto"/>
            <w:right w:val="none" w:sz="0" w:space="0" w:color="auto"/>
          </w:divBdr>
        </w:div>
        <w:div w:id="146126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2314</Words>
  <Characters>12730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dc:creator>
  <cp:lastModifiedBy>OFICINA</cp:lastModifiedBy>
  <cp:revision>3</cp:revision>
  <dcterms:created xsi:type="dcterms:W3CDTF">2017-07-27T12:45:00Z</dcterms:created>
  <dcterms:modified xsi:type="dcterms:W3CDTF">2017-07-27T12:47:00Z</dcterms:modified>
</cp:coreProperties>
</file>